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4092A" w14:textId="1FC37519" w:rsidR="003F2FBC" w:rsidRDefault="003F2FBC" w:rsidP="003F2FBC">
      <w:pPr>
        <w:spacing w:after="0" w:line="276" w:lineRule="auto"/>
        <w:jc w:val="right"/>
        <w:rPr>
          <w:rFonts w:ascii="Times New Roman" w:hAnsi="Times New Roman" w:cs="Times New Roman"/>
          <w:b/>
          <w:color w:val="000000"/>
          <w:sz w:val="24"/>
          <w:szCs w:val="24"/>
        </w:rPr>
      </w:pPr>
      <w:bookmarkStart w:id="0" w:name="_GoBack"/>
      <w:r w:rsidRPr="003F2FBC">
        <w:rPr>
          <w:rFonts w:ascii="Times New Roman" w:hAnsi="Times New Roman" w:cs="Times New Roman"/>
          <w:b/>
          <w:color w:val="000000"/>
          <w:sz w:val="24"/>
          <w:szCs w:val="24"/>
        </w:rPr>
        <w:t>Boletín N° 13.910-06</w:t>
      </w:r>
    </w:p>
    <w:p w14:paraId="111D777A" w14:textId="77777777" w:rsidR="003F2FBC" w:rsidRPr="003F2FBC" w:rsidRDefault="003F2FBC" w:rsidP="003F2FBC">
      <w:pPr>
        <w:spacing w:after="0" w:line="276" w:lineRule="auto"/>
        <w:jc w:val="right"/>
        <w:rPr>
          <w:rFonts w:ascii="Times New Roman" w:hAnsi="Times New Roman" w:cs="Times New Roman"/>
          <w:b/>
          <w:color w:val="000000"/>
          <w:sz w:val="24"/>
          <w:szCs w:val="24"/>
        </w:rPr>
      </w:pPr>
    </w:p>
    <w:p w14:paraId="74299933" w14:textId="0C8BB52B" w:rsidR="003F2FBC" w:rsidRDefault="003F2FBC" w:rsidP="005A22A5">
      <w:pPr>
        <w:spacing w:after="0" w:line="276"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P</w:t>
      </w:r>
      <w:r w:rsidRPr="003F2FBC">
        <w:rPr>
          <w:rFonts w:ascii="Times New Roman" w:hAnsi="Times New Roman" w:cs="Times New Roman"/>
          <w:b/>
          <w:color w:val="000000"/>
          <w:sz w:val="24"/>
          <w:szCs w:val="24"/>
        </w:rPr>
        <w:t>royecto de ley</w:t>
      </w:r>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iniciado</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en</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moción</w:t>
      </w:r>
      <w:proofErr w:type="spellEnd"/>
      <w:r>
        <w:rPr>
          <w:rFonts w:ascii="Times New Roman" w:hAnsi="Times New Roman" w:cs="Times New Roman"/>
          <w:b/>
          <w:color w:val="000000"/>
          <w:sz w:val="24"/>
          <w:szCs w:val="24"/>
        </w:rPr>
        <w:t xml:space="preserve"> de</w:t>
      </w:r>
      <w:r w:rsidRPr="003F2FBC">
        <w:rPr>
          <w:rFonts w:ascii="Times New Roman" w:hAnsi="Times New Roman" w:cs="Times New Roman"/>
          <w:b/>
          <w:color w:val="000000"/>
          <w:sz w:val="24"/>
          <w:szCs w:val="24"/>
        </w:rPr>
        <w:t xml:space="preserve"> </w:t>
      </w:r>
      <w:proofErr w:type="spellStart"/>
      <w:r w:rsidRPr="003F2FBC">
        <w:rPr>
          <w:rFonts w:ascii="Times New Roman" w:hAnsi="Times New Roman" w:cs="Times New Roman"/>
          <w:b/>
          <w:color w:val="000000"/>
          <w:sz w:val="24"/>
          <w:szCs w:val="24"/>
        </w:rPr>
        <w:t>los</w:t>
      </w:r>
      <w:proofErr w:type="spellEnd"/>
      <w:r w:rsidRPr="003F2FBC">
        <w:rPr>
          <w:rFonts w:ascii="Times New Roman" w:hAnsi="Times New Roman" w:cs="Times New Roman"/>
          <w:b/>
          <w:color w:val="000000"/>
          <w:sz w:val="24"/>
          <w:szCs w:val="24"/>
        </w:rPr>
        <w:t xml:space="preserve"> </w:t>
      </w:r>
      <w:proofErr w:type="spellStart"/>
      <w:r w:rsidRPr="003F2FBC">
        <w:rPr>
          <w:rFonts w:ascii="Times New Roman" w:hAnsi="Times New Roman" w:cs="Times New Roman"/>
          <w:b/>
          <w:color w:val="000000"/>
          <w:sz w:val="24"/>
          <w:szCs w:val="24"/>
        </w:rPr>
        <w:t>Honorables</w:t>
      </w:r>
      <w:proofErr w:type="spellEnd"/>
      <w:r w:rsidRPr="003F2FBC">
        <w:rPr>
          <w:rFonts w:ascii="Times New Roman" w:hAnsi="Times New Roman" w:cs="Times New Roman"/>
          <w:b/>
          <w:color w:val="000000"/>
          <w:sz w:val="24"/>
          <w:szCs w:val="24"/>
        </w:rPr>
        <w:t xml:space="preserve"> </w:t>
      </w:r>
      <w:proofErr w:type="spellStart"/>
      <w:r w:rsidRPr="003F2FBC">
        <w:rPr>
          <w:rFonts w:ascii="Times New Roman" w:hAnsi="Times New Roman" w:cs="Times New Roman"/>
          <w:b/>
          <w:color w:val="000000"/>
          <w:sz w:val="24"/>
          <w:szCs w:val="24"/>
        </w:rPr>
        <w:t>Senadores</w:t>
      </w:r>
      <w:proofErr w:type="spellEnd"/>
      <w:r w:rsidRPr="003F2FBC">
        <w:rPr>
          <w:rFonts w:ascii="Times New Roman" w:hAnsi="Times New Roman" w:cs="Times New Roman"/>
          <w:b/>
          <w:color w:val="000000"/>
          <w:sz w:val="24"/>
          <w:szCs w:val="24"/>
        </w:rPr>
        <w:t xml:space="preserve"> </w:t>
      </w:r>
      <w:proofErr w:type="spellStart"/>
      <w:r w:rsidRPr="003F2FBC">
        <w:rPr>
          <w:rFonts w:ascii="Times New Roman" w:hAnsi="Times New Roman" w:cs="Times New Roman"/>
          <w:b/>
          <w:color w:val="000000"/>
          <w:sz w:val="24"/>
          <w:szCs w:val="24"/>
        </w:rPr>
        <w:t>señores</w:t>
      </w:r>
      <w:proofErr w:type="spellEnd"/>
      <w:r w:rsidRPr="003F2FBC">
        <w:rPr>
          <w:rFonts w:ascii="Times New Roman" w:hAnsi="Times New Roman" w:cs="Times New Roman"/>
          <w:b/>
          <w:color w:val="000000"/>
          <w:sz w:val="24"/>
          <w:szCs w:val="24"/>
        </w:rPr>
        <w:t xml:space="preserve"> Pugh y </w:t>
      </w:r>
      <w:proofErr w:type="spellStart"/>
      <w:r w:rsidRPr="003F2FBC">
        <w:rPr>
          <w:rFonts w:ascii="Times New Roman" w:hAnsi="Times New Roman" w:cs="Times New Roman"/>
          <w:b/>
          <w:color w:val="000000"/>
          <w:sz w:val="24"/>
          <w:szCs w:val="24"/>
        </w:rPr>
        <w:t>Huenchumilla</w:t>
      </w:r>
      <w:proofErr w:type="spellEnd"/>
      <w:r w:rsidRPr="003F2FBC">
        <w:rPr>
          <w:rFonts w:ascii="Times New Roman" w:hAnsi="Times New Roman" w:cs="Times New Roman"/>
          <w:b/>
          <w:color w:val="000000"/>
          <w:sz w:val="24"/>
          <w:szCs w:val="24"/>
        </w:rPr>
        <w:t xml:space="preserve">, que </w:t>
      </w:r>
      <w:proofErr w:type="spellStart"/>
      <w:r w:rsidRPr="003F2FBC">
        <w:rPr>
          <w:rFonts w:ascii="Times New Roman" w:hAnsi="Times New Roman" w:cs="Times New Roman"/>
          <w:b/>
          <w:color w:val="000000"/>
          <w:sz w:val="24"/>
          <w:szCs w:val="24"/>
        </w:rPr>
        <w:t>facilita</w:t>
      </w:r>
      <w:proofErr w:type="spellEnd"/>
      <w:r w:rsidRPr="003F2FBC">
        <w:rPr>
          <w:rFonts w:ascii="Times New Roman" w:hAnsi="Times New Roman" w:cs="Times New Roman"/>
          <w:b/>
          <w:color w:val="000000"/>
          <w:sz w:val="24"/>
          <w:szCs w:val="24"/>
        </w:rPr>
        <w:t xml:space="preserve"> la </w:t>
      </w:r>
      <w:proofErr w:type="spellStart"/>
      <w:r w:rsidRPr="003F2FBC">
        <w:rPr>
          <w:rFonts w:ascii="Times New Roman" w:hAnsi="Times New Roman" w:cs="Times New Roman"/>
          <w:b/>
          <w:color w:val="000000"/>
          <w:sz w:val="24"/>
          <w:szCs w:val="24"/>
        </w:rPr>
        <w:t>suscripción</w:t>
      </w:r>
      <w:proofErr w:type="spellEnd"/>
      <w:r w:rsidRPr="003F2FBC">
        <w:rPr>
          <w:rFonts w:ascii="Times New Roman" w:hAnsi="Times New Roman" w:cs="Times New Roman"/>
          <w:b/>
          <w:color w:val="000000"/>
          <w:sz w:val="24"/>
          <w:szCs w:val="24"/>
        </w:rPr>
        <w:t xml:space="preserve"> de </w:t>
      </w:r>
      <w:proofErr w:type="spellStart"/>
      <w:r w:rsidRPr="003F2FBC">
        <w:rPr>
          <w:rFonts w:ascii="Times New Roman" w:hAnsi="Times New Roman" w:cs="Times New Roman"/>
          <w:b/>
          <w:color w:val="000000"/>
          <w:sz w:val="24"/>
          <w:szCs w:val="24"/>
        </w:rPr>
        <w:t>patrocinios</w:t>
      </w:r>
      <w:proofErr w:type="spellEnd"/>
      <w:r w:rsidRPr="003F2FBC">
        <w:rPr>
          <w:rFonts w:ascii="Times New Roman" w:hAnsi="Times New Roman" w:cs="Times New Roman"/>
          <w:b/>
          <w:color w:val="000000"/>
          <w:sz w:val="24"/>
          <w:szCs w:val="24"/>
        </w:rPr>
        <w:t xml:space="preserve"> y </w:t>
      </w:r>
      <w:proofErr w:type="spellStart"/>
      <w:r w:rsidRPr="003F2FBC">
        <w:rPr>
          <w:rFonts w:ascii="Times New Roman" w:hAnsi="Times New Roman" w:cs="Times New Roman"/>
          <w:b/>
          <w:color w:val="000000"/>
          <w:sz w:val="24"/>
          <w:szCs w:val="24"/>
        </w:rPr>
        <w:t>declaración</w:t>
      </w:r>
      <w:proofErr w:type="spellEnd"/>
      <w:r w:rsidRPr="003F2FBC">
        <w:rPr>
          <w:rFonts w:ascii="Times New Roman" w:hAnsi="Times New Roman" w:cs="Times New Roman"/>
          <w:b/>
          <w:color w:val="000000"/>
          <w:sz w:val="24"/>
          <w:szCs w:val="24"/>
        </w:rPr>
        <w:t xml:space="preserve"> e </w:t>
      </w:r>
      <w:proofErr w:type="spellStart"/>
      <w:r w:rsidRPr="003F2FBC">
        <w:rPr>
          <w:rFonts w:ascii="Times New Roman" w:hAnsi="Times New Roman" w:cs="Times New Roman"/>
          <w:b/>
          <w:color w:val="000000"/>
          <w:sz w:val="24"/>
          <w:szCs w:val="24"/>
        </w:rPr>
        <w:t>inscripción</w:t>
      </w:r>
      <w:proofErr w:type="spellEnd"/>
      <w:r w:rsidRPr="003F2FBC">
        <w:rPr>
          <w:rFonts w:ascii="Times New Roman" w:hAnsi="Times New Roman" w:cs="Times New Roman"/>
          <w:b/>
          <w:color w:val="000000"/>
          <w:sz w:val="24"/>
          <w:szCs w:val="24"/>
        </w:rPr>
        <w:t xml:space="preserve"> de </w:t>
      </w:r>
      <w:proofErr w:type="spellStart"/>
      <w:r w:rsidRPr="003F2FBC">
        <w:rPr>
          <w:rFonts w:ascii="Times New Roman" w:hAnsi="Times New Roman" w:cs="Times New Roman"/>
          <w:b/>
          <w:color w:val="000000"/>
          <w:sz w:val="24"/>
          <w:szCs w:val="24"/>
        </w:rPr>
        <w:t>candidaturas</w:t>
      </w:r>
      <w:proofErr w:type="spellEnd"/>
      <w:r w:rsidRPr="003F2FBC">
        <w:rPr>
          <w:rFonts w:ascii="Times New Roman" w:hAnsi="Times New Roman" w:cs="Times New Roman"/>
          <w:b/>
          <w:color w:val="000000"/>
          <w:sz w:val="24"/>
          <w:szCs w:val="24"/>
        </w:rPr>
        <w:t xml:space="preserve"> </w:t>
      </w:r>
      <w:proofErr w:type="spellStart"/>
      <w:r w:rsidRPr="003F2FBC">
        <w:rPr>
          <w:rFonts w:ascii="Times New Roman" w:hAnsi="Times New Roman" w:cs="Times New Roman"/>
          <w:b/>
          <w:color w:val="000000"/>
          <w:sz w:val="24"/>
          <w:szCs w:val="24"/>
        </w:rPr>
        <w:t>independientes</w:t>
      </w:r>
      <w:proofErr w:type="spellEnd"/>
      <w:r w:rsidRPr="003F2FBC">
        <w:rPr>
          <w:rFonts w:ascii="Times New Roman" w:hAnsi="Times New Roman" w:cs="Times New Roman"/>
          <w:b/>
          <w:color w:val="000000"/>
          <w:sz w:val="24"/>
          <w:szCs w:val="24"/>
        </w:rPr>
        <w:t xml:space="preserve"> para </w:t>
      </w:r>
      <w:proofErr w:type="spellStart"/>
      <w:r w:rsidRPr="003F2FBC">
        <w:rPr>
          <w:rFonts w:ascii="Times New Roman" w:hAnsi="Times New Roman" w:cs="Times New Roman"/>
          <w:b/>
          <w:color w:val="000000"/>
          <w:sz w:val="24"/>
          <w:szCs w:val="24"/>
        </w:rPr>
        <w:t>elecciones</w:t>
      </w:r>
      <w:proofErr w:type="spellEnd"/>
      <w:r w:rsidRPr="003F2FBC">
        <w:rPr>
          <w:rFonts w:ascii="Times New Roman" w:hAnsi="Times New Roman" w:cs="Times New Roman"/>
          <w:b/>
          <w:color w:val="000000"/>
          <w:sz w:val="24"/>
          <w:szCs w:val="24"/>
        </w:rPr>
        <w:t xml:space="preserve"> de </w:t>
      </w:r>
      <w:proofErr w:type="spellStart"/>
      <w:r w:rsidRPr="003F2FBC">
        <w:rPr>
          <w:rFonts w:ascii="Times New Roman" w:hAnsi="Times New Roman" w:cs="Times New Roman"/>
          <w:b/>
          <w:color w:val="000000"/>
          <w:sz w:val="24"/>
          <w:szCs w:val="24"/>
        </w:rPr>
        <w:t>alcaldes</w:t>
      </w:r>
      <w:proofErr w:type="spellEnd"/>
      <w:r w:rsidRPr="003F2FBC">
        <w:rPr>
          <w:rFonts w:ascii="Times New Roman" w:hAnsi="Times New Roman" w:cs="Times New Roman"/>
          <w:b/>
          <w:color w:val="000000"/>
          <w:sz w:val="24"/>
          <w:szCs w:val="24"/>
        </w:rPr>
        <w:t xml:space="preserve">, </w:t>
      </w:r>
      <w:proofErr w:type="spellStart"/>
      <w:r w:rsidRPr="003F2FBC">
        <w:rPr>
          <w:rFonts w:ascii="Times New Roman" w:hAnsi="Times New Roman" w:cs="Times New Roman"/>
          <w:b/>
          <w:color w:val="000000"/>
          <w:sz w:val="24"/>
          <w:szCs w:val="24"/>
        </w:rPr>
        <w:t>concejales</w:t>
      </w:r>
      <w:proofErr w:type="spellEnd"/>
      <w:r w:rsidRPr="003F2FBC">
        <w:rPr>
          <w:rFonts w:ascii="Times New Roman" w:hAnsi="Times New Roman" w:cs="Times New Roman"/>
          <w:b/>
          <w:color w:val="000000"/>
          <w:sz w:val="24"/>
          <w:szCs w:val="24"/>
        </w:rPr>
        <w:t xml:space="preserve"> y </w:t>
      </w:r>
      <w:proofErr w:type="spellStart"/>
      <w:r w:rsidRPr="003F2FBC">
        <w:rPr>
          <w:rFonts w:ascii="Times New Roman" w:hAnsi="Times New Roman" w:cs="Times New Roman"/>
          <w:b/>
          <w:color w:val="000000"/>
          <w:sz w:val="24"/>
          <w:szCs w:val="24"/>
        </w:rPr>
        <w:t>gobernadores</w:t>
      </w:r>
      <w:proofErr w:type="spellEnd"/>
      <w:r w:rsidRPr="003F2FBC">
        <w:rPr>
          <w:rFonts w:ascii="Times New Roman" w:hAnsi="Times New Roman" w:cs="Times New Roman"/>
          <w:b/>
          <w:color w:val="000000"/>
          <w:sz w:val="24"/>
          <w:szCs w:val="24"/>
        </w:rPr>
        <w:t xml:space="preserve"> </w:t>
      </w:r>
      <w:proofErr w:type="spellStart"/>
      <w:r w:rsidRPr="003F2FBC">
        <w:rPr>
          <w:rFonts w:ascii="Times New Roman" w:hAnsi="Times New Roman" w:cs="Times New Roman"/>
          <w:b/>
          <w:color w:val="000000"/>
          <w:sz w:val="24"/>
          <w:szCs w:val="24"/>
        </w:rPr>
        <w:t>regionales</w:t>
      </w:r>
      <w:proofErr w:type="spellEnd"/>
      <w:r w:rsidRPr="003F2FBC">
        <w:rPr>
          <w:rFonts w:ascii="Times New Roman" w:hAnsi="Times New Roman" w:cs="Times New Roman"/>
          <w:b/>
          <w:color w:val="000000"/>
          <w:sz w:val="24"/>
          <w:szCs w:val="24"/>
        </w:rPr>
        <w:t xml:space="preserve">, </w:t>
      </w:r>
      <w:proofErr w:type="spellStart"/>
      <w:r w:rsidRPr="003F2FBC">
        <w:rPr>
          <w:rFonts w:ascii="Times New Roman" w:hAnsi="Times New Roman" w:cs="Times New Roman"/>
          <w:b/>
          <w:color w:val="000000"/>
          <w:sz w:val="24"/>
          <w:szCs w:val="24"/>
        </w:rPr>
        <w:t>debido</w:t>
      </w:r>
      <w:proofErr w:type="spellEnd"/>
      <w:r w:rsidRPr="003F2FBC">
        <w:rPr>
          <w:rFonts w:ascii="Times New Roman" w:hAnsi="Times New Roman" w:cs="Times New Roman"/>
          <w:b/>
          <w:color w:val="000000"/>
          <w:sz w:val="24"/>
          <w:szCs w:val="24"/>
        </w:rPr>
        <w:t xml:space="preserve"> a la actual </w:t>
      </w:r>
      <w:proofErr w:type="spellStart"/>
      <w:r w:rsidRPr="003F2FBC">
        <w:rPr>
          <w:rFonts w:ascii="Times New Roman" w:hAnsi="Times New Roman" w:cs="Times New Roman"/>
          <w:b/>
          <w:color w:val="000000"/>
          <w:sz w:val="24"/>
          <w:szCs w:val="24"/>
        </w:rPr>
        <w:t>pandemia</w:t>
      </w:r>
      <w:proofErr w:type="spellEnd"/>
      <w:r w:rsidRPr="003F2FBC">
        <w:rPr>
          <w:rFonts w:ascii="Times New Roman" w:hAnsi="Times New Roman" w:cs="Times New Roman"/>
          <w:b/>
          <w:color w:val="000000"/>
          <w:sz w:val="24"/>
          <w:szCs w:val="24"/>
        </w:rPr>
        <w:t xml:space="preserve"> </w:t>
      </w:r>
      <w:proofErr w:type="spellStart"/>
      <w:r w:rsidRPr="003F2FBC">
        <w:rPr>
          <w:rFonts w:ascii="Times New Roman" w:hAnsi="Times New Roman" w:cs="Times New Roman"/>
          <w:b/>
          <w:color w:val="000000"/>
          <w:sz w:val="24"/>
          <w:szCs w:val="24"/>
        </w:rPr>
        <w:t>por</w:t>
      </w:r>
      <w:proofErr w:type="spellEnd"/>
      <w:r w:rsidRPr="003F2FBC">
        <w:rPr>
          <w:rFonts w:ascii="Times New Roman" w:hAnsi="Times New Roman" w:cs="Times New Roman"/>
          <w:b/>
          <w:color w:val="000000"/>
          <w:sz w:val="24"/>
          <w:szCs w:val="24"/>
        </w:rPr>
        <w:t xml:space="preserve"> Covid-19</w:t>
      </w:r>
      <w:r>
        <w:rPr>
          <w:rFonts w:ascii="Times New Roman" w:hAnsi="Times New Roman" w:cs="Times New Roman"/>
          <w:b/>
          <w:color w:val="000000"/>
          <w:sz w:val="24"/>
          <w:szCs w:val="24"/>
        </w:rPr>
        <w:t>.</w:t>
      </w:r>
    </w:p>
    <w:bookmarkEnd w:id="0"/>
    <w:p w14:paraId="1228DD7F" w14:textId="77777777" w:rsidR="003F2FBC" w:rsidRDefault="003F2FBC" w:rsidP="005A22A5">
      <w:pPr>
        <w:spacing w:after="0" w:line="276" w:lineRule="auto"/>
        <w:jc w:val="both"/>
        <w:rPr>
          <w:rFonts w:ascii="Times New Roman" w:hAnsi="Times New Roman" w:cs="Times New Roman"/>
          <w:b/>
          <w:color w:val="000000"/>
          <w:sz w:val="24"/>
          <w:szCs w:val="24"/>
        </w:rPr>
      </w:pPr>
    </w:p>
    <w:p w14:paraId="1869D460" w14:textId="77777777" w:rsidR="003F2FBC" w:rsidRPr="003F2FBC" w:rsidRDefault="003F2FBC" w:rsidP="005A22A5">
      <w:pPr>
        <w:spacing w:after="0" w:line="276" w:lineRule="auto"/>
        <w:jc w:val="both"/>
        <w:rPr>
          <w:rFonts w:ascii="Times New Roman" w:hAnsi="Times New Roman" w:cs="Times New Roman"/>
          <w:sz w:val="24"/>
          <w:szCs w:val="24"/>
          <w:lang w:val="es-CL"/>
        </w:rPr>
      </w:pPr>
    </w:p>
    <w:p w14:paraId="5447618E" w14:textId="77777777" w:rsidR="00233255" w:rsidRPr="003F2FBC" w:rsidRDefault="00233255" w:rsidP="005A22A5">
      <w:pPr>
        <w:pStyle w:val="Ttulo1"/>
        <w:spacing w:before="0" w:line="276" w:lineRule="auto"/>
        <w:jc w:val="both"/>
        <w:rPr>
          <w:rFonts w:ascii="Times New Roman" w:hAnsi="Times New Roman" w:cs="Times New Roman"/>
          <w:color w:val="000000" w:themeColor="text1"/>
          <w:sz w:val="24"/>
          <w:szCs w:val="24"/>
          <w:u w:val="single"/>
          <w:lang w:val="es-CL"/>
        </w:rPr>
      </w:pPr>
      <w:r w:rsidRPr="003F2FBC">
        <w:rPr>
          <w:rFonts w:ascii="Times New Roman" w:hAnsi="Times New Roman" w:cs="Times New Roman"/>
          <w:color w:val="000000" w:themeColor="text1"/>
          <w:sz w:val="24"/>
          <w:szCs w:val="24"/>
          <w:u w:val="single"/>
          <w:lang w:val="es-CL"/>
        </w:rPr>
        <w:t>Antecedentes</w:t>
      </w:r>
    </w:p>
    <w:p w14:paraId="517656DC" w14:textId="77777777" w:rsidR="00974038" w:rsidRPr="003F2FBC" w:rsidRDefault="00974038" w:rsidP="005A22A5">
      <w:pPr>
        <w:spacing w:after="0" w:line="276" w:lineRule="auto"/>
        <w:ind w:left="567" w:hanging="567"/>
        <w:rPr>
          <w:rFonts w:ascii="Times New Roman" w:hAnsi="Times New Roman" w:cs="Times New Roman"/>
          <w:sz w:val="24"/>
          <w:szCs w:val="24"/>
          <w:lang w:val="es-CL"/>
        </w:rPr>
      </w:pPr>
    </w:p>
    <w:p w14:paraId="77600D2F" w14:textId="56474226" w:rsidR="00152B4D" w:rsidRPr="003F2FBC" w:rsidRDefault="00173BF2" w:rsidP="005D00C4">
      <w:pPr>
        <w:pStyle w:val="Prrafodelista"/>
        <w:numPr>
          <w:ilvl w:val="0"/>
          <w:numId w:val="3"/>
        </w:numPr>
        <w:spacing w:after="0" w:line="276" w:lineRule="auto"/>
        <w:ind w:left="567" w:hanging="567"/>
        <w:jc w:val="both"/>
        <w:rPr>
          <w:rFonts w:ascii="Times New Roman" w:hAnsi="Times New Roman" w:cs="Times New Roman"/>
          <w:sz w:val="24"/>
          <w:szCs w:val="24"/>
          <w:lang w:val="es-CL"/>
        </w:rPr>
      </w:pPr>
      <w:r w:rsidRPr="003F2FBC">
        <w:rPr>
          <w:rFonts w:ascii="Times New Roman" w:hAnsi="Times New Roman" w:cs="Times New Roman"/>
          <w:sz w:val="24"/>
          <w:szCs w:val="24"/>
          <w:lang w:val="es-CL"/>
        </w:rPr>
        <w:t xml:space="preserve">El </w:t>
      </w:r>
      <w:r w:rsidR="007B13B9" w:rsidRPr="003F2FBC">
        <w:rPr>
          <w:rFonts w:ascii="Times New Roman" w:hAnsi="Times New Roman" w:cs="Times New Roman"/>
          <w:sz w:val="24"/>
          <w:szCs w:val="24"/>
          <w:lang w:val="es-CL"/>
        </w:rPr>
        <w:t>nutrido calendario electoral que se desarrollará en nuestro país durante el año 2021, significará un gran esfuerzo institucional y sanitario, considerando la incertidumbre que la presente cri</w:t>
      </w:r>
      <w:r w:rsidRPr="003F2FBC">
        <w:rPr>
          <w:rFonts w:ascii="Times New Roman" w:hAnsi="Times New Roman" w:cs="Times New Roman"/>
          <w:sz w:val="24"/>
          <w:szCs w:val="24"/>
          <w:lang w:val="es-CL"/>
        </w:rPr>
        <w:t>sis por Covid-19</w:t>
      </w:r>
      <w:r w:rsidR="007B13B9" w:rsidRPr="003F2FBC">
        <w:rPr>
          <w:rFonts w:ascii="Times New Roman" w:hAnsi="Times New Roman" w:cs="Times New Roman"/>
          <w:sz w:val="24"/>
          <w:szCs w:val="24"/>
          <w:lang w:val="es-CL"/>
        </w:rPr>
        <w:t xml:space="preserve"> presenta respecto a su duración. En efecto, </w:t>
      </w:r>
      <w:r w:rsidR="003D3FC7" w:rsidRPr="003F2FBC">
        <w:rPr>
          <w:rFonts w:ascii="Times New Roman" w:hAnsi="Times New Roman" w:cs="Times New Roman"/>
          <w:sz w:val="24"/>
          <w:szCs w:val="24"/>
          <w:lang w:val="es-CL"/>
        </w:rPr>
        <w:t xml:space="preserve">en virtud de la Ley N° 21.221, se reformó la Constitución Política </w:t>
      </w:r>
      <w:r w:rsidR="00992344" w:rsidRPr="003F2FBC">
        <w:rPr>
          <w:rFonts w:ascii="Times New Roman" w:hAnsi="Times New Roman" w:cs="Times New Roman"/>
          <w:sz w:val="24"/>
          <w:szCs w:val="24"/>
          <w:lang w:val="es-CL"/>
        </w:rPr>
        <w:t xml:space="preserve">de la República </w:t>
      </w:r>
      <w:r w:rsidR="003D3FC7" w:rsidRPr="003F2FBC">
        <w:rPr>
          <w:rFonts w:ascii="Times New Roman" w:hAnsi="Times New Roman" w:cs="Times New Roman"/>
          <w:sz w:val="24"/>
          <w:szCs w:val="24"/>
          <w:lang w:val="es-CL"/>
        </w:rPr>
        <w:t xml:space="preserve">para adecuar el itinerario electoral del plebiscito constituyente y los demás eventos electorales en ella señalados. Así, dicha norma dispuso que </w:t>
      </w:r>
      <w:r w:rsidR="003D3FC7" w:rsidRPr="003F2FBC">
        <w:rPr>
          <w:rFonts w:ascii="Times New Roman" w:hAnsi="Times New Roman" w:cs="Times New Roman"/>
          <w:b/>
          <w:bCs/>
          <w:sz w:val="24"/>
          <w:szCs w:val="24"/>
          <w:lang w:val="es-CL"/>
        </w:rPr>
        <w:t xml:space="preserve">el día 11 de abril de 2021, </w:t>
      </w:r>
      <w:r w:rsidR="003D3FC7" w:rsidRPr="003F2FBC">
        <w:rPr>
          <w:rFonts w:ascii="Times New Roman" w:hAnsi="Times New Roman" w:cs="Times New Roman"/>
          <w:sz w:val="24"/>
          <w:szCs w:val="24"/>
          <w:lang w:val="es-CL"/>
        </w:rPr>
        <w:t xml:space="preserve">se realizará </w:t>
      </w:r>
      <w:r w:rsidR="00826220" w:rsidRPr="003F2FBC">
        <w:rPr>
          <w:rFonts w:ascii="Times New Roman" w:hAnsi="Times New Roman" w:cs="Times New Roman"/>
          <w:sz w:val="24"/>
          <w:szCs w:val="24"/>
          <w:lang w:val="es-CL"/>
        </w:rPr>
        <w:t xml:space="preserve">en forma simultánea </w:t>
      </w:r>
      <w:r w:rsidR="003D3FC7" w:rsidRPr="003F2FBC">
        <w:rPr>
          <w:rFonts w:ascii="Times New Roman" w:hAnsi="Times New Roman" w:cs="Times New Roman"/>
          <w:sz w:val="24"/>
          <w:szCs w:val="24"/>
          <w:lang w:val="es-CL"/>
        </w:rPr>
        <w:t xml:space="preserve">la elección </w:t>
      </w:r>
      <w:r w:rsidR="003B3043" w:rsidRPr="003F2FBC">
        <w:rPr>
          <w:rFonts w:ascii="Times New Roman" w:hAnsi="Times New Roman" w:cs="Times New Roman"/>
          <w:sz w:val="24"/>
          <w:szCs w:val="24"/>
          <w:lang w:val="es-CL"/>
        </w:rPr>
        <w:t xml:space="preserve">de los miembros </w:t>
      </w:r>
      <w:r w:rsidR="006E06C9" w:rsidRPr="003F2FBC">
        <w:rPr>
          <w:rFonts w:ascii="Times New Roman" w:hAnsi="Times New Roman" w:cs="Times New Roman"/>
          <w:sz w:val="24"/>
          <w:szCs w:val="24"/>
          <w:lang w:val="es-CL"/>
        </w:rPr>
        <w:t xml:space="preserve">que integrarán </w:t>
      </w:r>
      <w:r w:rsidR="003B3043" w:rsidRPr="003F2FBC">
        <w:rPr>
          <w:rFonts w:ascii="Times New Roman" w:hAnsi="Times New Roman" w:cs="Times New Roman"/>
          <w:sz w:val="24"/>
          <w:szCs w:val="24"/>
          <w:lang w:val="es-CL"/>
        </w:rPr>
        <w:t>la Convención Constitucional</w:t>
      </w:r>
      <w:r w:rsidR="00826220" w:rsidRPr="003F2FBC">
        <w:rPr>
          <w:rStyle w:val="Refdenotaalpie"/>
          <w:rFonts w:ascii="Times New Roman" w:hAnsi="Times New Roman" w:cs="Times New Roman"/>
          <w:sz w:val="24"/>
          <w:szCs w:val="24"/>
          <w:lang w:val="es-CL"/>
        </w:rPr>
        <w:footnoteReference w:id="1"/>
      </w:r>
      <w:r w:rsidR="003B3043" w:rsidRPr="003F2FBC">
        <w:rPr>
          <w:rFonts w:ascii="Times New Roman" w:hAnsi="Times New Roman" w:cs="Times New Roman"/>
          <w:sz w:val="24"/>
          <w:szCs w:val="24"/>
          <w:lang w:val="es-CL"/>
        </w:rPr>
        <w:t xml:space="preserve"> encargada de elaborar una Nueva Constitución Política</w:t>
      </w:r>
      <w:r w:rsidR="0027651F" w:rsidRPr="003F2FBC">
        <w:rPr>
          <w:rFonts w:ascii="Times New Roman" w:hAnsi="Times New Roman" w:cs="Times New Roman"/>
          <w:sz w:val="24"/>
          <w:szCs w:val="24"/>
          <w:lang w:val="es-CL"/>
        </w:rPr>
        <w:t xml:space="preserve">; </w:t>
      </w:r>
      <w:r w:rsidR="00826220" w:rsidRPr="003F2FBC">
        <w:rPr>
          <w:rFonts w:ascii="Times New Roman" w:hAnsi="Times New Roman" w:cs="Times New Roman"/>
          <w:sz w:val="24"/>
          <w:szCs w:val="24"/>
          <w:lang w:val="es-CL"/>
        </w:rPr>
        <w:t>de los Gobernadores Regionales</w:t>
      </w:r>
      <w:r w:rsidR="00826220" w:rsidRPr="003F2FBC">
        <w:rPr>
          <w:rStyle w:val="Refdenotaalpie"/>
          <w:rFonts w:ascii="Times New Roman" w:hAnsi="Times New Roman" w:cs="Times New Roman"/>
          <w:sz w:val="24"/>
          <w:szCs w:val="24"/>
          <w:lang w:val="es-CL"/>
        </w:rPr>
        <w:footnoteReference w:id="2"/>
      </w:r>
      <w:r w:rsidR="00826220" w:rsidRPr="003F2FBC">
        <w:rPr>
          <w:rFonts w:ascii="Times New Roman" w:hAnsi="Times New Roman" w:cs="Times New Roman"/>
          <w:sz w:val="24"/>
          <w:szCs w:val="24"/>
          <w:lang w:val="es-CL"/>
        </w:rPr>
        <w:t xml:space="preserve">; </w:t>
      </w:r>
      <w:r w:rsidR="0027651F" w:rsidRPr="003F2FBC">
        <w:rPr>
          <w:rFonts w:ascii="Times New Roman" w:hAnsi="Times New Roman" w:cs="Times New Roman"/>
          <w:sz w:val="24"/>
          <w:szCs w:val="24"/>
          <w:lang w:val="es-CL"/>
        </w:rPr>
        <w:t xml:space="preserve">y </w:t>
      </w:r>
      <w:r w:rsidR="00826220" w:rsidRPr="003F2FBC">
        <w:rPr>
          <w:rFonts w:ascii="Times New Roman" w:hAnsi="Times New Roman" w:cs="Times New Roman"/>
          <w:sz w:val="24"/>
          <w:szCs w:val="24"/>
          <w:lang w:val="es-CL"/>
        </w:rPr>
        <w:t>de los Alcaldes y Concejales</w:t>
      </w:r>
      <w:r w:rsidR="00826220" w:rsidRPr="003F2FBC">
        <w:rPr>
          <w:rStyle w:val="Refdenotaalpie"/>
          <w:rFonts w:ascii="Times New Roman" w:hAnsi="Times New Roman" w:cs="Times New Roman"/>
          <w:sz w:val="24"/>
          <w:szCs w:val="24"/>
          <w:lang w:val="es-CL"/>
        </w:rPr>
        <w:footnoteReference w:id="3"/>
      </w:r>
      <w:r w:rsidR="00826220" w:rsidRPr="003F2FBC">
        <w:rPr>
          <w:rFonts w:ascii="Times New Roman" w:hAnsi="Times New Roman" w:cs="Times New Roman"/>
          <w:sz w:val="24"/>
          <w:szCs w:val="24"/>
          <w:lang w:val="es-CL"/>
        </w:rPr>
        <w:t xml:space="preserve">. </w:t>
      </w:r>
    </w:p>
    <w:p w14:paraId="741453E8" w14:textId="77777777" w:rsidR="00826220" w:rsidRPr="003F2FBC" w:rsidRDefault="00826220" w:rsidP="00826220">
      <w:pPr>
        <w:pStyle w:val="Prrafodelista"/>
        <w:spacing w:after="0" w:line="276" w:lineRule="auto"/>
        <w:ind w:left="567"/>
        <w:jc w:val="both"/>
        <w:rPr>
          <w:rFonts w:ascii="Times New Roman" w:hAnsi="Times New Roman" w:cs="Times New Roman"/>
          <w:sz w:val="24"/>
          <w:szCs w:val="24"/>
          <w:lang w:val="es-CL"/>
        </w:rPr>
      </w:pPr>
    </w:p>
    <w:p w14:paraId="60B4CEE8" w14:textId="61365DB9" w:rsidR="00826220" w:rsidRPr="003F2FBC" w:rsidRDefault="00992344" w:rsidP="005D00C4">
      <w:pPr>
        <w:pStyle w:val="Prrafodelista"/>
        <w:numPr>
          <w:ilvl w:val="0"/>
          <w:numId w:val="3"/>
        </w:numPr>
        <w:spacing w:after="0" w:line="276" w:lineRule="auto"/>
        <w:ind w:left="567" w:hanging="567"/>
        <w:jc w:val="both"/>
        <w:rPr>
          <w:rFonts w:ascii="Times New Roman" w:hAnsi="Times New Roman" w:cs="Times New Roman"/>
          <w:sz w:val="24"/>
          <w:szCs w:val="24"/>
          <w:lang w:val="es-CL"/>
        </w:rPr>
      </w:pPr>
      <w:r w:rsidRPr="003F2FBC">
        <w:rPr>
          <w:rFonts w:ascii="Times New Roman" w:hAnsi="Times New Roman" w:cs="Times New Roman"/>
          <w:sz w:val="24"/>
          <w:szCs w:val="24"/>
          <w:lang w:val="es-CL"/>
        </w:rPr>
        <w:t>Por su parte, la disposición transitoria Trigésima Quinta de la Constitución Política</w:t>
      </w:r>
      <w:r w:rsidR="006E06C9" w:rsidRPr="003F2FBC">
        <w:rPr>
          <w:rFonts w:ascii="Times New Roman" w:hAnsi="Times New Roman" w:cs="Times New Roman"/>
          <w:sz w:val="24"/>
          <w:szCs w:val="24"/>
          <w:lang w:val="es-CL"/>
        </w:rPr>
        <w:t>, establece que las próximas elecciones primarias para la nominación de candidatos a cargos de Gobernador Regional y Alcalde, para efectos de la elección de 11 de abril de 2021, se realizarán el día 29 de noviembre de 2020.</w:t>
      </w:r>
    </w:p>
    <w:p w14:paraId="78886EAC" w14:textId="77777777" w:rsidR="006E06C9" w:rsidRPr="003F2FBC" w:rsidRDefault="006E06C9" w:rsidP="006E06C9">
      <w:pPr>
        <w:pStyle w:val="Prrafodelista"/>
        <w:rPr>
          <w:rFonts w:ascii="Times New Roman" w:hAnsi="Times New Roman" w:cs="Times New Roman"/>
          <w:sz w:val="24"/>
          <w:szCs w:val="24"/>
          <w:lang w:val="es-CL"/>
        </w:rPr>
      </w:pPr>
    </w:p>
    <w:p w14:paraId="69D89645" w14:textId="155406D2" w:rsidR="0071113D" w:rsidRPr="003F2FBC" w:rsidRDefault="00B235A3" w:rsidP="00AE3E1F">
      <w:pPr>
        <w:pStyle w:val="Prrafodelista"/>
        <w:numPr>
          <w:ilvl w:val="0"/>
          <w:numId w:val="3"/>
        </w:numPr>
        <w:spacing w:after="0" w:line="276" w:lineRule="auto"/>
        <w:ind w:left="567" w:hanging="567"/>
        <w:jc w:val="both"/>
        <w:rPr>
          <w:rFonts w:ascii="Times New Roman" w:hAnsi="Times New Roman" w:cs="Times New Roman"/>
          <w:b/>
          <w:bCs/>
          <w:sz w:val="24"/>
          <w:szCs w:val="24"/>
          <w:lang w:val="es-CL"/>
        </w:rPr>
      </w:pPr>
      <w:r w:rsidRPr="003F2FBC">
        <w:rPr>
          <w:rFonts w:ascii="Times New Roman" w:hAnsi="Times New Roman" w:cs="Times New Roman"/>
          <w:sz w:val="24"/>
          <w:szCs w:val="24"/>
          <w:lang w:val="es-CL"/>
        </w:rPr>
        <w:t xml:space="preserve">Debido a las complicaciones </w:t>
      </w:r>
      <w:r w:rsidR="008B50DC" w:rsidRPr="003F2FBC">
        <w:rPr>
          <w:rFonts w:ascii="Times New Roman" w:hAnsi="Times New Roman" w:cs="Times New Roman"/>
          <w:sz w:val="24"/>
          <w:szCs w:val="24"/>
          <w:lang w:val="es-CL"/>
        </w:rPr>
        <w:t>que se derivan de la actual Pandemia por Covid-19, a</w:t>
      </w:r>
      <w:r w:rsidR="006E06C9" w:rsidRPr="003F2FBC">
        <w:rPr>
          <w:rFonts w:ascii="Times New Roman" w:hAnsi="Times New Roman" w:cs="Times New Roman"/>
          <w:sz w:val="24"/>
          <w:szCs w:val="24"/>
          <w:lang w:val="es-CL"/>
        </w:rPr>
        <w:t xml:space="preserve">ctualmente se encuentra en discusión un proyecto de ley, </w:t>
      </w:r>
      <w:r w:rsidR="006E06C9" w:rsidRPr="003F2FBC">
        <w:rPr>
          <w:rFonts w:ascii="Times New Roman" w:hAnsi="Times New Roman" w:cs="Times New Roman"/>
          <w:b/>
          <w:bCs/>
          <w:sz w:val="24"/>
          <w:szCs w:val="24"/>
          <w:lang w:val="es-CL"/>
        </w:rPr>
        <w:t>Boletín N° 13.790-</w:t>
      </w:r>
      <w:r w:rsidRPr="003F2FBC">
        <w:rPr>
          <w:rFonts w:ascii="Times New Roman" w:hAnsi="Times New Roman" w:cs="Times New Roman"/>
          <w:b/>
          <w:bCs/>
          <w:sz w:val="24"/>
          <w:szCs w:val="24"/>
          <w:lang w:val="es-CL"/>
        </w:rPr>
        <w:t>07,</w:t>
      </w:r>
      <w:r w:rsidRPr="003F2FBC">
        <w:rPr>
          <w:rFonts w:ascii="Times New Roman" w:hAnsi="Times New Roman" w:cs="Times New Roman"/>
          <w:sz w:val="24"/>
          <w:szCs w:val="24"/>
          <w:lang w:val="es-CL"/>
        </w:rPr>
        <w:t xml:space="preserve"> que</w:t>
      </w:r>
      <w:r w:rsidR="00F068B4" w:rsidRPr="003F2FBC">
        <w:rPr>
          <w:rFonts w:ascii="Times New Roman" w:hAnsi="Times New Roman" w:cs="Times New Roman"/>
          <w:sz w:val="24"/>
          <w:szCs w:val="24"/>
          <w:lang w:val="es-CL"/>
        </w:rPr>
        <w:t xml:space="preserve"> modifica la Carta Fundamental, para facilitar la suscripción de patrocinios y la declaración e inscripción de listas de candidaturas independientes, con miras a la elección de los integrantes del órgano constituyente a que se refiere su disposición </w:t>
      </w:r>
      <w:r w:rsidRPr="003F2FBC">
        <w:rPr>
          <w:rFonts w:ascii="Times New Roman" w:hAnsi="Times New Roman" w:cs="Times New Roman"/>
          <w:sz w:val="24"/>
          <w:szCs w:val="24"/>
          <w:lang w:val="es-CL"/>
        </w:rPr>
        <w:t>V</w:t>
      </w:r>
      <w:r w:rsidR="00F068B4" w:rsidRPr="003F2FBC">
        <w:rPr>
          <w:rFonts w:ascii="Times New Roman" w:hAnsi="Times New Roman" w:cs="Times New Roman"/>
          <w:sz w:val="24"/>
          <w:szCs w:val="24"/>
          <w:lang w:val="es-CL"/>
        </w:rPr>
        <w:t xml:space="preserve">igésimo </w:t>
      </w:r>
      <w:r w:rsidRPr="003F2FBC">
        <w:rPr>
          <w:rFonts w:ascii="Times New Roman" w:hAnsi="Times New Roman" w:cs="Times New Roman"/>
          <w:sz w:val="24"/>
          <w:szCs w:val="24"/>
          <w:lang w:val="es-CL"/>
        </w:rPr>
        <w:t>N</w:t>
      </w:r>
      <w:r w:rsidR="00F068B4" w:rsidRPr="003F2FBC">
        <w:rPr>
          <w:rFonts w:ascii="Times New Roman" w:hAnsi="Times New Roman" w:cs="Times New Roman"/>
          <w:sz w:val="24"/>
          <w:szCs w:val="24"/>
          <w:lang w:val="es-CL"/>
        </w:rPr>
        <w:t>ovena transitoria.</w:t>
      </w:r>
      <w:r w:rsidR="008B50DC" w:rsidRPr="003F2FBC">
        <w:rPr>
          <w:rFonts w:ascii="Times New Roman" w:hAnsi="Times New Roman" w:cs="Times New Roman"/>
          <w:sz w:val="24"/>
          <w:szCs w:val="24"/>
          <w:lang w:val="es-CL"/>
        </w:rPr>
        <w:t xml:space="preserve"> </w:t>
      </w:r>
      <w:r w:rsidRPr="003F2FBC">
        <w:rPr>
          <w:rFonts w:ascii="Times New Roman" w:hAnsi="Times New Roman" w:cs="Times New Roman"/>
          <w:b/>
          <w:bCs/>
          <w:sz w:val="24"/>
          <w:szCs w:val="24"/>
          <w:lang w:val="es-CL"/>
        </w:rPr>
        <w:t xml:space="preserve">Entre </w:t>
      </w:r>
      <w:r w:rsidR="008B50DC" w:rsidRPr="003F2FBC">
        <w:rPr>
          <w:rFonts w:ascii="Times New Roman" w:hAnsi="Times New Roman" w:cs="Times New Roman"/>
          <w:b/>
          <w:bCs/>
          <w:sz w:val="24"/>
          <w:szCs w:val="24"/>
          <w:lang w:val="es-CL"/>
        </w:rPr>
        <w:t xml:space="preserve">otros </w:t>
      </w:r>
      <w:r w:rsidRPr="003F2FBC">
        <w:rPr>
          <w:rFonts w:ascii="Times New Roman" w:hAnsi="Times New Roman" w:cs="Times New Roman"/>
          <w:b/>
          <w:bCs/>
          <w:sz w:val="24"/>
          <w:szCs w:val="24"/>
          <w:lang w:val="es-CL"/>
        </w:rPr>
        <w:t xml:space="preserve">fundamentos de dicho proyecto, </w:t>
      </w:r>
      <w:r w:rsidR="008B50DC" w:rsidRPr="003F2FBC">
        <w:rPr>
          <w:rFonts w:ascii="Times New Roman" w:hAnsi="Times New Roman" w:cs="Times New Roman"/>
          <w:b/>
          <w:bCs/>
          <w:sz w:val="24"/>
          <w:szCs w:val="24"/>
          <w:lang w:val="es-CL"/>
        </w:rPr>
        <w:t xml:space="preserve">se menciona la dificultad (y prácticamente imposibilidad) práctica de presentar candidaturas y listas si se mantiene la exigencia de concurrir presencialmente ante Notario para patrocinarlas. </w:t>
      </w:r>
      <w:r w:rsidR="009F510B" w:rsidRPr="003F2FBC">
        <w:rPr>
          <w:rFonts w:ascii="Times New Roman" w:hAnsi="Times New Roman" w:cs="Times New Roman"/>
          <w:sz w:val="24"/>
          <w:szCs w:val="24"/>
          <w:lang w:val="es-CL"/>
        </w:rPr>
        <w:t xml:space="preserve">Así, una de las propuestas del referido proyecto, consiste en establecer la posibilidad de que el Servicio Electoral pueda disponer de su plataforma digital en la recepción de los patrocinios de candidaturas y listas, a través del sistema de clave única del Estado. </w:t>
      </w:r>
    </w:p>
    <w:p w14:paraId="42871DCF" w14:textId="77777777" w:rsidR="0071113D" w:rsidRPr="003F2FBC" w:rsidRDefault="0071113D" w:rsidP="009164B2">
      <w:pPr>
        <w:pStyle w:val="Prrafodelista"/>
        <w:spacing w:after="0" w:line="276" w:lineRule="auto"/>
        <w:ind w:left="567"/>
        <w:jc w:val="both"/>
        <w:rPr>
          <w:rFonts w:ascii="Times New Roman" w:hAnsi="Times New Roman" w:cs="Times New Roman"/>
          <w:sz w:val="24"/>
          <w:szCs w:val="24"/>
          <w:lang w:val="es-CL"/>
        </w:rPr>
      </w:pPr>
    </w:p>
    <w:p w14:paraId="37CE7155" w14:textId="757C75AA" w:rsidR="00095A88" w:rsidRPr="003F2FBC" w:rsidRDefault="00E6733F" w:rsidP="00914E48">
      <w:pPr>
        <w:pStyle w:val="Prrafodelista"/>
        <w:numPr>
          <w:ilvl w:val="0"/>
          <w:numId w:val="3"/>
        </w:numPr>
        <w:spacing w:after="0" w:line="276" w:lineRule="auto"/>
        <w:ind w:left="567" w:hanging="567"/>
        <w:jc w:val="both"/>
        <w:rPr>
          <w:rFonts w:ascii="Times New Roman" w:hAnsi="Times New Roman" w:cs="Times New Roman"/>
          <w:sz w:val="24"/>
          <w:szCs w:val="24"/>
          <w:lang w:val="es-CL"/>
        </w:rPr>
      </w:pPr>
      <w:r w:rsidRPr="003F2FBC">
        <w:rPr>
          <w:rFonts w:ascii="Times New Roman" w:hAnsi="Times New Roman" w:cs="Times New Roman"/>
          <w:sz w:val="24"/>
          <w:szCs w:val="24"/>
          <w:lang w:val="es-CL"/>
        </w:rPr>
        <w:t>E</w:t>
      </w:r>
      <w:r w:rsidR="00C97043" w:rsidRPr="003F2FBC">
        <w:rPr>
          <w:rFonts w:ascii="Times New Roman" w:hAnsi="Times New Roman" w:cs="Times New Roman"/>
          <w:sz w:val="24"/>
          <w:szCs w:val="24"/>
          <w:lang w:val="es-CL"/>
        </w:rPr>
        <w:t>s evidente que las dificultades que se derivan de la Pandemia por Covid-19</w:t>
      </w:r>
      <w:r w:rsidR="001932C4" w:rsidRPr="003F2FBC">
        <w:rPr>
          <w:rFonts w:ascii="Times New Roman" w:hAnsi="Times New Roman" w:cs="Times New Roman"/>
          <w:sz w:val="24"/>
          <w:szCs w:val="24"/>
          <w:lang w:val="es-CL"/>
        </w:rPr>
        <w:t xml:space="preserve"> (cumplimiento de cuarentenas, limitaciones de traslados, limitaciones de aforo, protocolos sanitarios, entre otros)</w:t>
      </w:r>
      <w:r w:rsidR="00C97043" w:rsidRPr="003F2FBC">
        <w:rPr>
          <w:rFonts w:ascii="Times New Roman" w:hAnsi="Times New Roman" w:cs="Times New Roman"/>
          <w:sz w:val="24"/>
          <w:szCs w:val="24"/>
          <w:lang w:val="es-CL"/>
        </w:rPr>
        <w:t xml:space="preserve">, afectarán también al proceso </w:t>
      </w:r>
      <w:r w:rsidR="00C22789" w:rsidRPr="003F2FBC">
        <w:rPr>
          <w:rFonts w:ascii="Times New Roman" w:hAnsi="Times New Roman" w:cs="Times New Roman"/>
          <w:sz w:val="24"/>
          <w:szCs w:val="24"/>
          <w:lang w:val="es-CL"/>
        </w:rPr>
        <w:t xml:space="preserve">de inscripción de candidaturas y recepción de patrocinios para el caso de la elección de </w:t>
      </w:r>
      <w:r w:rsidR="00C97043" w:rsidRPr="003F2FBC">
        <w:rPr>
          <w:rFonts w:ascii="Times New Roman" w:hAnsi="Times New Roman" w:cs="Times New Roman"/>
          <w:sz w:val="24"/>
          <w:szCs w:val="24"/>
          <w:lang w:val="es-CL"/>
        </w:rPr>
        <w:t xml:space="preserve">Gobernadores Regionales y </w:t>
      </w:r>
      <w:r w:rsidR="00C22789" w:rsidRPr="003F2FBC">
        <w:rPr>
          <w:rFonts w:ascii="Times New Roman" w:hAnsi="Times New Roman" w:cs="Times New Roman"/>
          <w:sz w:val="24"/>
          <w:szCs w:val="24"/>
          <w:lang w:val="es-CL"/>
        </w:rPr>
        <w:t xml:space="preserve">de </w:t>
      </w:r>
      <w:r w:rsidR="00C97043" w:rsidRPr="003F2FBC">
        <w:rPr>
          <w:rFonts w:ascii="Times New Roman" w:hAnsi="Times New Roman" w:cs="Times New Roman"/>
          <w:sz w:val="24"/>
          <w:szCs w:val="24"/>
          <w:lang w:val="es-CL"/>
        </w:rPr>
        <w:t xml:space="preserve">las elecciones Municipales, que se celebrarán el mismo día que la elección de los miembros del órgano constituyente. Así, es lógico y necesario que, de establecerse garantías o facilidades para la inscripción de </w:t>
      </w:r>
      <w:r w:rsidR="00C22789" w:rsidRPr="003F2FBC">
        <w:rPr>
          <w:rFonts w:ascii="Times New Roman" w:hAnsi="Times New Roman" w:cs="Times New Roman"/>
          <w:sz w:val="24"/>
          <w:szCs w:val="24"/>
          <w:lang w:val="es-CL"/>
        </w:rPr>
        <w:t xml:space="preserve">dichas </w:t>
      </w:r>
      <w:r w:rsidR="00C97043" w:rsidRPr="003F2FBC">
        <w:rPr>
          <w:rFonts w:ascii="Times New Roman" w:hAnsi="Times New Roman" w:cs="Times New Roman"/>
          <w:sz w:val="24"/>
          <w:szCs w:val="24"/>
          <w:lang w:val="es-CL"/>
        </w:rPr>
        <w:t xml:space="preserve">candidaturas y </w:t>
      </w:r>
      <w:r w:rsidR="00C97043" w:rsidRPr="003F2FBC">
        <w:rPr>
          <w:rFonts w:ascii="Times New Roman" w:hAnsi="Times New Roman" w:cs="Times New Roman"/>
          <w:sz w:val="24"/>
          <w:szCs w:val="24"/>
          <w:lang w:val="es-CL"/>
        </w:rPr>
        <w:lastRenderedPageBreak/>
        <w:t xml:space="preserve">recepción de patrocinios, éstas se apliquen a todas las elecciones proyectadas; de lo contrario, se produciría el absurdo de que, debiendo efectuarse varios eventos electorales el mismo día, sólo a uno de ellos (miembros del órgano constituyente) se </w:t>
      </w:r>
      <w:r w:rsidR="001932C4" w:rsidRPr="003F2FBC">
        <w:rPr>
          <w:rFonts w:ascii="Times New Roman" w:hAnsi="Times New Roman" w:cs="Times New Roman"/>
          <w:sz w:val="24"/>
          <w:szCs w:val="24"/>
          <w:lang w:val="es-CL"/>
        </w:rPr>
        <w:t xml:space="preserve">otorguen facilidades en el sentido indicado, perjudicando así a los candidatos de los otros eventos, resultando por ende una situación discriminatoria, y afectando el principio de igualdad ante la Ley. </w:t>
      </w:r>
    </w:p>
    <w:p w14:paraId="58EF034B" w14:textId="77777777" w:rsidR="00F653F3" w:rsidRPr="003F2FBC" w:rsidRDefault="00F653F3" w:rsidP="00353C0E">
      <w:pPr>
        <w:spacing w:after="0" w:line="276" w:lineRule="auto"/>
        <w:rPr>
          <w:rFonts w:ascii="Times New Roman" w:hAnsi="Times New Roman" w:cs="Times New Roman"/>
          <w:sz w:val="24"/>
          <w:szCs w:val="24"/>
          <w:lang w:val="es-CL"/>
        </w:rPr>
      </w:pPr>
    </w:p>
    <w:p w14:paraId="0DC2CA29" w14:textId="1C511BFB" w:rsidR="001932C4" w:rsidRPr="003F2FBC" w:rsidRDefault="003C78CB" w:rsidP="00353C0E">
      <w:pPr>
        <w:pStyle w:val="Ttulo1"/>
        <w:spacing w:before="0" w:line="276" w:lineRule="auto"/>
        <w:rPr>
          <w:rFonts w:ascii="Times New Roman" w:hAnsi="Times New Roman" w:cs="Times New Roman"/>
          <w:color w:val="000000" w:themeColor="text1"/>
          <w:sz w:val="24"/>
          <w:szCs w:val="24"/>
          <w:u w:val="single"/>
          <w:lang w:val="es-CL"/>
        </w:rPr>
      </w:pPr>
      <w:r w:rsidRPr="003F2FBC">
        <w:rPr>
          <w:rFonts w:ascii="Times New Roman" w:hAnsi="Times New Roman" w:cs="Times New Roman"/>
          <w:color w:val="000000" w:themeColor="text1"/>
          <w:sz w:val="24"/>
          <w:szCs w:val="24"/>
          <w:u w:val="single"/>
          <w:lang w:val="es-CL"/>
        </w:rPr>
        <w:t xml:space="preserve">Idea matriz </w:t>
      </w:r>
    </w:p>
    <w:p w14:paraId="32947398" w14:textId="7995ECE6" w:rsidR="001C76FC" w:rsidRPr="003F2FBC" w:rsidRDefault="0059361B" w:rsidP="001C76FC">
      <w:pPr>
        <w:spacing w:after="0" w:line="276" w:lineRule="auto"/>
        <w:jc w:val="both"/>
        <w:rPr>
          <w:rFonts w:ascii="Times New Roman" w:hAnsi="Times New Roman" w:cs="Times New Roman"/>
          <w:sz w:val="24"/>
          <w:szCs w:val="24"/>
          <w:lang w:val="es-CL"/>
        </w:rPr>
      </w:pPr>
      <w:r w:rsidRPr="003F2FBC">
        <w:rPr>
          <w:rFonts w:ascii="Times New Roman" w:hAnsi="Times New Roman" w:cs="Times New Roman"/>
          <w:sz w:val="24"/>
          <w:szCs w:val="24"/>
          <w:lang w:val="es-CL"/>
        </w:rPr>
        <w:t>Se propone m</w:t>
      </w:r>
      <w:r w:rsidR="00B40942" w:rsidRPr="003F2FBC">
        <w:rPr>
          <w:rFonts w:ascii="Times New Roman" w:hAnsi="Times New Roman" w:cs="Times New Roman"/>
          <w:sz w:val="24"/>
          <w:szCs w:val="24"/>
          <w:lang w:val="es-CL"/>
        </w:rPr>
        <w:t xml:space="preserve">odificar </w:t>
      </w:r>
      <w:r w:rsidR="00C22789" w:rsidRPr="003F2FBC">
        <w:rPr>
          <w:rFonts w:ascii="Times New Roman" w:hAnsi="Times New Roman" w:cs="Times New Roman"/>
          <w:sz w:val="24"/>
          <w:szCs w:val="24"/>
          <w:lang w:val="es-CL"/>
        </w:rPr>
        <w:t>el Decreto con Fuerza de Ley Nº 1 de 2006, del Ministerio del Interior, que fija el texto refundido, coordinado y sistematizado de la ley Nº 18.695, orgánica constitucional de municipalidades, y el Decreto con Fuerza de Ley Nº 1 de 2005, del Ministerio del Interior, que fija el texto refundido, coordinado</w:t>
      </w:r>
      <w:r w:rsidR="001825E3" w:rsidRPr="003F2FBC">
        <w:rPr>
          <w:rFonts w:ascii="Times New Roman" w:hAnsi="Times New Roman" w:cs="Times New Roman"/>
          <w:sz w:val="24"/>
          <w:szCs w:val="24"/>
          <w:lang w:val="es-CL"/>
        </w:rPr>
        <w:t xml:space="preserve">, </w:t>
      </w:r>
      <w:r w:rsidR="00C22789" w:rsidRPr="003F2FBC">
        <w:rPr>
          <w:rFonts w:ascii="Times New Roman" w:hAnsi="Times New Roman" w:cs="Times New Roman"/>
          <w:sz w:val="24"/>
          <w:szCs w:val="24"/>
          <w:lang w:val="es-CL"/>
        </w:rPr>
        <w:t>sistematizado y actualizado de la ley Nº 19.175, orgánica constitucional sobre gobierno y administración regional</w:t>
      </w:r>
      <w:r w:rsidR="00914E48" w:rsidRPr="003F2FBC">
        <w:rPr>
          <w:rFonts w:ascii="Times New Roman" w:hAnsi="Times New Roman" w:cs="Times New Roman"/>
          <w:sz w:val="24"/>
          <w:szCs w:val="24"/>
          <w:lang w:val="es-CL"/>
        </w:rPr>
        <w:t>, para</w:t>
      </w:r>
      <w:r w:rsidR="001C76FC" w:rsidRPr="003F2FBC">
        <w:rPr>
          <w:rFonts w:ascii="Times New Roman" w:hAnsi="Times New Roman" w:cs="Times New Roman"/>
          <w:sz w:val="24"/>
          <w:szCs w:val="24"/>
          <w:lang w:val="es-CL"/>
        </w:rPr>
        <w:t xml:space="preserve"> </w:t>
      </w:r>
      <w:r w:rsidR="00C22789" w:rsidRPr="003F2FBC">
        <w:rPr>
          <w:rFonts w:ascii="Times New Roman" w:hAnsi="Times New Roman" w:cs="Times New Roman"/>
          <w:sz w:val="24"/>
          <w:szCs w:val="24"/>
          <w:lang w:val="es-CL"/>
        </w:rPr>
        <w:t xml:space="preserve">facilitar la suscripción de patrocinios y la declaración e inscripción de candidaturas para las elecciones de Gobernadores Regionales, Alcaldes y Concejales. </w:t>
      </w:r>
    </w:p>
    <w:p w14:paraId="4A1C8F93" w14:textId="44BCDA29" w:rsidR="00C22789" w:rsidRPr="003F2FBC" w:rsidRDefault="00C22789" w:rsidP="001C76FC">
      <w:pPr>
        <w:spacing w:after="0" w:line="276" w:lineRule="auto"/>
        <w:jc w:val="both"/>
        <w:rPr>
          <w:rFonts w:ascii="Times New Roman" w:hAnsi="Times New Roman" w:cs="Times New Roman"/>
          <w:sz w:val="24"/>
          <w:szCs w:val="24"/>
          <w:lang w:val="es-CL"/>
        </w:rPr>
      </w:pPr>
    </w:p>
    <w:p w14:paraId="1C0A35FB" w14:textId="0857C075" w:rsidR="00C22789" w:rsidRPr="003F2FBC" w:rsidRDefault="00C22789" w:rsidP="001C76FC">
      <w:pPr>
        <w:spacing w:after="0" w:line="276" w:lineRule="auto"/>
        <w:jc w:val="both"/>
        <w:rPr>
          <w:rFonts w:ascii="Times New Roman" w:hAnsi="Times New Roman" w:cs="Times New Roman"/>
          <w:sz w:val="24"/>
          <w:szCs w:val="24"/>
          <w:lang w:val="es-CL"/>
        </w:rPr>
      </w:pPr>
      <w:r w:rsidRPr="003F2FBC">
        <w:rPr>
          <w:rFonts w:ascii="Times New Roman" w:hAnsi="Times New Roman" w:cs="Times New Roman"/>
          <w:sz w:val="24"/>
          <w:szCs w:val="24"/>
          <w:lang w:val="es-CL"/>
        </w:rPr>
        <w:t>En virtud de lo anterior, los Senadores abajo firmantes venimos en presentar el siguiente</w:t>
      </w:r>
    </w:p>
    <w:p w14:paraId="5765272E" w14:textId="77777777" w:rsidR="00914E48" w:rsidRPr="003F2FBC" w:rsidRDefault="00914E48" w:rsidP="005A22A5">
      <w:pPr>
        <w:spacing w:after="0" w:line="276" w:lineRule="auto"/>
        <w:jc w:val="both"/>
        <w:rPr>
          <w:rFonts w:ascii="Times New Roman" w:hAnsi="Times New Roman" w:cs="Times New Roman"/>
          <w:sz w:val="24"/>
          <w:szCs w:val="24"/>
          <w:lang w:val="es-CL"/>
        </w:rPr>
      </w:pPr>
    </w:p>
    <w:p w14:paraId="2AAA561B" w14:textId="77777777" w:rsidR="00AC75BE" w:rsidRPr="003F2FBC" w:rsidRDefault="00AC75BE" w:rsidP="005A22A5">
      <w:pPr>
        <w:spacing w:after="0" w:line="276" w:lineRule="auto"/>
        <w:jc w:val="both"/>
        <w:rPr>
          <w:rFonts w:ascii="Times New Roman" w:hAnsi="Times New Roman" w:cs="Times New Roman"/>
          <w:sz w:val="24"/>
          <w:szCs w:val="24"/>
          <w:lang w:val="es-CL"/>
        </w:rPr>
      </w:pPr>
    </w:p>
    <w:p w14:paraId="63B61230" w14:textId="4F3EBA26" w:rsidR="003C78CB" w:rsidRPr="003F2FBC" w:rsidRDefault="002B1E36" w:rsidP="003F2FBC">
      <w:pPr>
        <w:pStyle w:val="Ttulo1"/>
        <w:spacing w:before="0" w:line="276" w:lineRule="auto"/>
        <w:rPr>
          <w:rFonts w:ascii="Times New Roman" w:hAnsi="Times New Roman" w:cs="Times New Roman"/>
          <w:b/>
          <w:color w:val="auto"/>
          <w:sz w:val="24"/>
          <w:szCs w:val="24"/>
          <w:u w:val="single"/>
          <w:lang w:val="es-CL"/>
        </w:rPr>
      </w:pPr>
      <w:r w:rsidRPr="003F2FBC">
        <w:rPr>
          <w:rFonts w:ascii="Times New Roman" w:hAnsi="Times New Roman" w:cs="Times New Roman"/>
          <w:b/>
          <w:color w:val="auto"/>
          <w:sz w:val="24"/>
          <w:szCs w:val="24"/>
          <w:u w:val="single"/>
          <w:lang w:val="es-CL"/>
        </w:rPr>
        <w:t>PROYECTO DE LEY</w:t>
      </w:r>
    </w:p>
    <w:p w14:paraId="5AE4A71C" w14:textId="77777777" w:rsidR="00F653F3" w:rsidRPr="003F2FBC" w:rsidRDefault="00F653F3" w:rsidP="005A22A5">
      <w:pPr>
        <w:spacing w:after="0" w:line="276" w:lineRule="auto"/>
        <w:jc w:val="both"/>
        <w:rPr>
          <w:rFonts w:ascii="Times New Roman" w:hAnsi="Times New Roman" w:cs="Times New Roman"/>
          <w:sz w:val="24"/>
          <w:szCs w:val="24"/>
          <w:lang w:val="es-CL"/>
        </w:rPr>
      </w:pPr>
    </w:p>
    <w:p w14:paraId="75CDDEAF" w14:textId="04DF2B6C" w:rsidR="00C22789" w:rsidRPr="003F2FBC" w:rsidRDefault="007E5405" w:rsidP="00C22789">
      <w:pPr>
        <w:spacing w:after="0" w:line="276" w:lineRule="auto"/>
        <w:jc w:val="both"/>
        <w:rPr>
          <w:rFonts w:ascii="Times New Roman" w:hAnsi="Times New Roman" w:cs="Times New Roman"/>
          <w:sz w:val="24"/>
          <w:szCs w:val="24"/>
          <w:lang w:val="es-CL"/>
        </w:rPr>
      </w:pPr>
      <w:r w:rsidRPr="003F2FBC">
        <w:rPr>
          <w:rFonts w:ascii="Times New Roman" w:hAnsi="Times New Roman" w:cs="Times New Roman"/>
          <w:sz w:val="24"/>
          <w:szCs w:val="24"/>
          <w:lang w:val="es-CL"/>
        </w:rPr>
        <w:t xml:space="preserve"> </w:t>
      </w:r>
      <w:r w:rsidR="00C22789" w:rsidRPr="003F2FBC">
        <w:rPr>
          <w:rFonts w:ascii="Times New Roman" w:hAnsi="Times New Roman" w:cs="Times New Roman"/>
          <w:sz w:val="24"/>
          <w:szCs w:val="24"/>
          <w:lang w:val="es-CL"/>
        </w:rPr>
        <w:t xml:space="preserve">“Artículo 1º.- Agrégase, en el Decreto con Fuerza de Ley Nº 1 de 2006, del Ministerio </w:t>
      </w:r>
      <w:r w:rsidR="001825E3" w:rsidRPr="003F2FBC">
        <w:rPr>
          <w:rFonts w:ascii="Times New Roman" w:hAnsi="Times New Roman" w:cs="Times New Roman"/>
          <w:sz w:val="24"/>
          <w:szCs w:val="24"/>
          <w:lang w:val="es-CL"/>
        </w:rPr>
        <w:t xml:space="preserve">del Interior, </w:t>
      </w:r>
      <w:r w:rsidR="00C22789" w:rsidRPr="003F2FBC">
        <w:rPr>
          <w:rFonts w:ascii="Times New Roman" w:hAnsi="Times New Roman" w:cs="Times New Roman"/>
          <w:sz w:val="24"/>
          <w:szCs w:val="24"/>
          <w:lang w:val="es-CL"/>
        </w:rPr>
        <w:t>que fija el texto refundido, coordinado y sistematizado de la ley Nº 18.695, orgánica constitucional de municipalidades, el siguiente artículo 8º transitorio:</w:t>
      </w:r>
    </w:p>
    <w:p w14:paraId="75E4CFBD" w14:textId="77777777" w:rsidR="00C22789" w:rsidRPr="003F2FBC" w:rsidRDefault="00C22789" w:rsidP="00C22789">
      <w:pPr>
        <w:spacing w:after="0" w:line="276" w:lineRule="auto"/>
        <w:jc w:val="both"/>
        <w:rPr>
          <w:rFonts w:ascii="Times New Roman" w:hAnsi="Times New Roman" w:cs="Times New Roman"/>
          <w:sz w:val="24"/>
          <w:szCs w:val="24"/>
          <w:lang w:val="es-CL"/>
        </w:rPr>
      </w:pPr>
    </w:p>
    <w:p w14:paraId="660282B7" w14:textId="7B78B64F" w:rsidR="00C22789" w:rsidRPr="003F2FBC" w:rsidRDefault="00C22789" w:rsidP="00C22789">
      <w:pPr>
        <w:spacing w:after="0" w:line="276" w:lineRule="auto"/>
        <w:jc w:val="both"/>
        <w:rPr>
          <w:rFonts w:ascii="Times New Roman" w:hAnsi="Times New Roman" w:cs="Times New Roman"/>
          <w:sz w:val="24"/>
          <w:szCs w:val="24"/>
          <w:lang w:val="es-CL"/>
        </w:rPr>
      </w:pPr>
      <w:r w:rsidRPr="003F2FBC">
        <w:rPr>
          <w:rFonts w:ascii="Times New Roman" w:hAnsi="Times New Roman" w:cs="Times New Roman"/>
          <w:sz w:val="24"/>
          <w:szCs w:val="24"/>
          <w:lang w:val="es-CL"/>
        </w:rPr>
        <w:t>“Artículo 8º transitorio.- Para las elecciones municipales fijadas para el 11 de abril de 2021, el patrocinio de las candidaturas independientes a que alude el artículo 112 de esta ley podrá realizarse a través de una plataforma electrónica dispuesta por el Servicio Electoral, a la que se accederá previa autenti</w:t>
      </w:r>
      <w:r w:rsidR="001825E3" w:rsidRPr="003F2FBC">
        <w:rPr>
          <w:rFonts w:ascii="Times New Roman" w:hAnsi="Times New Roman" w:cs="Times New Roman"/>
          <w:sz w:val="24"/>
          <w:szCs w:val="24"/>
          <w:lang w:val="es-CL"/>
        </w:rPr>
        <w:t xml:space="preserve">cación </w:t>
      </w:r>
      <w:r w:rsidRPr="003F2FBC">
        <w:rPr>
          <w:rFonts w:ascii="Times New Roman" w:hAnsi="Times New Roman" w:cs="Times New Roman"/>
          <w:sz w:val="24"/>
          <w:szCs w:val="24"/>
          <w:lang w:val="es-CL"/>
        </w:rPr>
        <w:t>de identidad. En este caso, se entenderá suscrito el patrocinio de la respectiva candidatura a través de medios electrónicos. Por medio de esta plataforma, el Servicio Electoral generará la nómina de patrocinantes, en tiempo y forma, para efectos de la declaración de la respectiva candidatura. Esta plataforma deberá cumplir con los estándares de seguridad necesarios para asegurar su adecuado funcionamiento.”.</w:t>
      </w:r>
    </w:p>
    <w:p w14:paraId="095D8678" w14:textId="77777777" w:rsidR="00C22789" w:rsidRPr="003F2FBC" w:rsidRDefault="00C22789" w:rsidP="00C22789">
      <w:pPr>
        <w:spacing w:after="0" w:line="276" w:lineRule="auto"/>
        <w:jc w:val="both"/>
        <w:rPr>
          <w:rFonts w:ascii="Times New Roman" w:hAnsi="Times New Roman" w:cs="Times New Roman"/>
          <w:sz w:val="24"/>
          <w:szCs w:val="24"/>
          <w:lang w:val="es-CL"/>
        </w:rPr>
      </w:pPr>
    </w:p>
    <w:p w14:paraId="63FC50DB" w14:textId="3B850822" w:rsidR="00C22789" w:rsidRPr="003F2FBC" w:rsidRDefault="00C22789" w:rsidP="00C22789">
      <w:pPr>
        <w:spacing w:after="0" w:line="276" w:lineRule="auto"/>
        <w:jc w:val="both"/>
        <w:rPr>
          <w:rFonts w:ascii="Times New Roman" w:hAnsi="Times New Roman" w:cs="Times New Roman"/>
          <w:sz w:val="24"/>
          <w:szCs w:val="24"/>
          <w:lang w:val="es-CL"/>
        </w:rPr>
      </w:pPr>
      <w:r w:rsidRPr="003F2FBC">
        <w:rPr>
          <w:rFonts w:ascii="Times New Roman" w:hAnsi="Times New Roman" w:cs="Times New Roman"/>
          <w:sz w:val="24"/>
          <w:szCs w:val="24"/>
          <w:lang w:val="es-CL"/>
        </w:rPr>
        <w:t>Artículo 2º.- Modifícase el Decreto con Fuerza de Ley Nº 1 de 2005, del Ministerio</w:t>
      </w:r>
      <w:r w:rsidR="001825E3" w:rsidRPr="003F2FBC">
        <w:rPr>
          <w:rFonts w:ascii="Times New Roman" w:hAnsi="Times New Roman" w:cs="Times New Roman"/>
          <w:sz w:val="24"/>
          <w:szCs w:val="24"/>
          <w:lang w:val="es-CL"/>
        </w:rPr>
        <w:t xml:space="preserve"> del Interior,</w:t>
      </w:r>
      <w:r w:rsidRPr="003F2FBC">
        <w:rPr>
          <w:rFonts w:ascii="Times New Roman" w:hAnsi="Times New Roman" w:cs="Times New Roman"/>
          <w:sz w:val="24"/>
          <w:szCs w:val="24"/>
          <w:lang w:val="es-CL"/>
        </w:rPr>
        <w:t xml:space="preserve"> que fija el texto refundido, coordinado</w:t>
      </w:r>
      <w:r w:rsidR="001825E3" w:rsidRPr="003F2FBC">
        <w:rPr>
          <w:rFonts w:ascii="Times New Roman" w:hAnsi="Times New Roman" w:cs="Times New Roman"/>
          <w:sz w:val="24"/>
          <w:szCs w:val="24"/>
          <w:lang w:val="es-CL"/>
        </w:rPr>
        <w:t xml:space="preserve">, </w:t>
      </w:r>
      <w:r w:rsidRPr="003F2FBC">
        <w:rPr>
          <w:rFonts w:ascii="Times New Roman" w:hAnsi="Times New Roman" w:cs="Times New Roman"/>
          <w:sz w:val="24"/>
          <w:szCs w:val="24"/>
          <w:lang w:val="es-CL"/>
        </w:rPr>
        <w:t xml:space="preserve">sistematizado </w:t>
      </w:r>
      <w:r w:rsidR="001825E3" w:rsidRPr="003F2FBC">
        <w:rPr>
          <w:rFonts w:ascii="Times New Roman" w:hAnsi="Times New Roman" w:cs="Times New Roman"/>
          <w:sz w:val="24"/>
          <w:szCs w:val="24"/>
          <w:lang w:val="es-CL"/>
        </w:rPr>
        <w:t xml:space="preserve">y actualizado </w:t>
      </w:r>
      <w:r w:rsidRPr="003F2FBC">
        <w:rPr>
          <w:rFonts w:ascii="Times New Roman" w:hAnsi="Times New Roman" w:cs="Times New Roman"/>
          <w:sz w:val="24"/>
          <w:szCs w:val="24"/>
          <w:lang w:val="es-CL"/>
        </w:rPr>
        <w:t>de la ley Nº 19.175, orgánica constitucional sobre gobierno y administración regional, en los siguientes términos:</w:t>
      </w:r>
    </w:p>
    <w:p w14:paraId="61B6C24A" w14:textId="77777777" w:rsidR="00C22789" w:rsidRPr="003F2FBC" w:rsidRDefault="00C22789" w:rsidP="00C22789">
      <w:pPr>
        <w:spacing w:after="0" w:line="276" w:lineRule="auto"/>
        <w:jc w:val="both"/>
        <w:rPr>
          <w:rFonts w:ascii="Times New Roman" w:hAnsi="Times New Roman" w:cs="Times New Roman"/>
          <w:sz w:val="24"/>
          <w:szCs w:val="24"/>
          <w:lang w:val="es-CL"/>
        </w:rPr>
      </w:pPr>
    </w:p>
    <w:p w14:paraId="3B487DD4" w14:textId="77777777" w:rsidR="00C22789" w:rsidRPr="003F2FBC" w:rsidRDefault="00C22789" w:rsidP="00C22789">
      <w:pPr>
        <w:spacing w:after="0" w:line="276" w:lineRule="auto"/>
        <w:jc w:val="both"/>
        <w:rPr>
          <w:rFonts w:ascii="Times New Roman" w:hAnsi="Times New Roman" w:cs="Times New Roman"/>
          <w:sz w:val="24"/>
          <w:szCs w:val="24"/>
          <w:lang w:val="es-CL"/>
        </w:rPr>
      </w:pPr>
      <w:r w:rsidRPr="003F2FBC">
        <w:rPr>
          <w:rFonts w:ascii="Times New Roman" w:hAnsi="Times New Roman" w:cs="Times New Roman"/>
          <w:sz w:val="24"/>
          <w:szCs w:val="24"/>
          <w:lang w:val="es-CL"/>
        </w:rPr>
        <w:t>1)</w:t>
      </w:r>
      <w:r w:rsidRPr="003F2FBC">
        <w:rPr>
          <w:rFonts w:ascii="Times New Roman" w:hAnsi="Times New Roman" w:cs="Times New Roman"/>
          <w:sz w:val="24"/>
          <w:szCs w:val="24"/>
          <w:lang w:val="es-CL"/>
        </w:rPr>
        <w:tab/>
        <w:t>Reemplázase el título “Disposición transitoria” por “Disposiciones transitorias”.</w:t>
      </w:r>
    </w:p>
    <w:p w14:paraId="67100BE6" w14:textId="77777777" w:rsidR="00C22789" w:rsidRPr="003F2FBC" w:rsidRDefault="00C22789" w:rsidP="00C22789">
      <w:pPr>
        <w:spacing w:after="0" w:line="276" w:lineRule="auto"/>
        <w:jc w:val="both"/>
        <w:rPr>
          <w:rFonts w:ascii="Times New Roman" w:hAnsi="Times New Roman" w:cs="Times New Roman"/>
          <w:sz w:val="24"/>
          <w:szCs w:val="24"/>
          <w:lang w:val="es-CL"/>
        </w:rPr>
      </w:pPr>
    </w:p>
    <w:p w14:paraId="6DA5673F" w14:textId="77777777" w:rsidR="00C22789" w:rsidRPr="003F2FBC" w:rsidRDefault="00C22789" w:rsidP="00C22789">
      <w:pPr>
        <w:spacing w:after="0" w:line="276" w:lineRule="auto"/>
        <w:jc w:val="both"/>
        <w:rPr>
          <w:rFonts w:ascii="Times New Roman" w:hAnsi="Times New Roman" w:cs="Times New Roman"/>
          <w:sz w:val="24"/>
          <w:szCs w:val="24"/>
          <w:lang w:val="es-CL"/>
        </w:rPr>
      </w:pPr>
      <w:r w:rsidRPr="003F2FBC">
        <w:rPr>
          <w:rFonts w:ascii="Times New Roman" w:hAnsi="Times New Roman" w:cs="Times New Roman"/>
          <w:sz w:val="24"/>
          <w:szCs w:val="24"/>
          <w:lang w:val="es-CL"/>
        </w:rPr>
        <w:t>2)</w:t>
      </w:r>
      <w:r w:rsidRPr="003F2FBC">
        <w:rPr>
          <w:rFonts w:ascii="Times New Roman" w:hAnsi="Times New Roman" w:cs="Times New Roman"/>
          <w:sz w:val="24"/>
          <w:szCs w:val="24"/>
          <w:lang w:val="es-CL"/>
        </w:rPr>
        <w:tab/>
        <w:t>Reemplázase, en la disposición única transitoria, el encabezado de aquella, pasando a ser “Artículo 1º transitorio”.</w:t>
      </w:r>
    </w:p>
    <w:p w14:paraId="7D76BCEA" w14:textId="77777777" w:rsidR="00C22789" w:rsidRPr="003F2FBC" w:rsidRDefault="00C22789" w:rsidP="00C22789">
      <w:pPr>
        <w:spacing w:after="0" w:line="276" w:lineRule="auto"/>
        <w:jc w:val="both"/>
        <w:rPr>
          <w:rFonts w:ascii="Times New Roman" w:hAnsi="Times New Roman" w:cs="Times New Roman"/>
          <w:sz w:val="24"/>
          <w:szCs w:val="24"/>
          <w:lang w:val="es-CL"/>
        </w:rPr>
      </w:pPr>
    </w:p>
    <w:p w14:paraId="4F3A65E7" w14:textId="77777777" w:rsidR="00C22789" w:rsidRPr="003F2FBC" w:rsidRDefault="00C22789" w:rsidP="00C22789">
      <w:pPr>
        <w:spacing w:after="0" w:line="276" w:lineRule="auto"/>
        <w:jc w:val="both"/>
        <w:rPr>
          <w:rFonts w:ascii="Times New Roman" w:hAnsi="Times New Roman" w:cs="Times New Roman"/>
          <w:sz w:val="24"/>
          <w:szCs w:val="24"/>
          <w:lang w:val="es-CL"/>
        </w:rPr>
      </w:pPr>
      <w:r w:rsidRPr="003F2FBC">
        <w:rPr>
          <w:rFonts w:ascii="Times New Roman" w:hAnsi="Times New Roman" w:cs="Times New Roman"/>
          <w:sz w:val="24"/>
          <w:szCs w:val="24"/>
          <w:lang w:val="es-CL"/>
        </w:rPr>
        <w:t>3)</w:t>
      </w:r>
      <w:r w:rsidRPr="003F2FBC">
        <w:rPr>
          <w:rFonts w:ascii="Times New Roman" w:hAnsi="Times New Roman" w:cs="Times New Roman"/>
          <w:sz w:val="24"/>
          <w:szCs w:val="24"/>
          <w:lang w:val="es-CL"/>
        </w:rPr>
        <w:tab/>
        <w:t>Agrégase el siguiente artículo 2º transitorio, nuevo:</w:t>
      </w:r>
    </w:p>
    <w:p w14:paraId="0E64235E" w14:textId="77777777" w:rsidR="00C22789" w:rsidRPr="003F2FBC" w:rsidRDefault="00C22789" w:rsidP="00C22789">
      <w:pPr>
        <w:spacing w:after="0" w:line="276" w:lineRule="auto"/>
        <w:jc w:val="both"/>
        <w:rPr>
          <w:rFonts w:ascii="Times New Roman" w:hAnsi="Times New Roman" w:cs="Times New Roman"/>
          <w:sz w:val="24"/>
          <w:szCs w:val="24"/>
          <w:lang w:val="es-CL"/>
        </w:rPr>
      </w:pPr>
    </w:p>
    <w:p w14:paraId="10EBB7B0" w14:textId="05392337" w:rsidR="000F2D1E" w:rsidRPr="003F2FBC" w:rsidRDefault="00C22789" w:rsidP="00C22789">
      <w:pPr>
        <w:spacing w:after="0" w:line="276" w:lineRule="auto"/>
        <w:jc w:val="both"/>
        <w:rPr>
          <w:rFonts w:ascii="Times New Roman" w:hAnsi="Times New Roman" w:cs="Times New Roman"/>
          <w:sz w:val="24"/>
          <w:szCs w:val="24"/>
          <w:lang w:val="es-CL"/>
        </w:rPr>
      </w:pPr>
      <w:r w:rsidRPr="003F2FBC">
        <w:rPr>
          <w:rFonts w:ascii="Times New Roman" w:hAnsi="Times New Roman" w:cs="Times New Roman"/>
          <w:sz w:val="24"/>
          <w:szCs w:val="24"/>
          <w:lang w:val="es-CL"/>
        </w:rPr>
        <w:t xml:space="preserve">“Artículo 2º transitorio.- Para las elecciones de gobernadores regionales fijadas para el 11 de abril de 2021, el patrocinio de las candidaturas independientes a que alude el artículo 89 </w:t>
      </w:r>
      <w:r w:rsidRPr="003F2FBC">
        <w:rPr>
          <w:rFonts w:ascii="Times New Roman" w:hAnsi="Times New Roman" w:cs="Times New Roman"/>
          <w:sz w:val="24"/>
          <w:szCs w:val="24"/>
          <w:lang w:val="es-CL"/>
        </w:rPr>
        <w:lastRenderedPageBreak/>
        <w:t>podrá realizarse a través de una plataforma electrónica dispuesta por el Servicio Electoral, a la que se accederá previa autenticación de identidad. En este caso, se entenderá suscrito el patrocinio de la respectiva candidatura a través de medios electrónicos. Por medio de esta plataforma, el Servicio Electoral generará la nómina de patrocinantes, en tiempo y forma, para efectos de la declaración de la respectiva candidatura. Esta plataforma deberá cumplir con los estándares de seguridad necesarios para asegurar su adecuado funcionamiento.”.”.</w:t>
      </w:r>
    </w:p>
    <w:p w14:paraId="031BE811" w14:textId="60A2955D" w:rsidR="008653DC" w:rsidRPr="003F2FBC" w:rsidRDefault="008653DC" w:rsidP="008653DC">
      <w:pPr>
        <w:spacing w:after="0" w:line="276" w:lineRule="auto"/>
        <w:rPr>
          <w:rFonts w:ascii="Times New Roman" w:hAnsi="Times New Roman" w:cs="Times New Roman"/>
          <w:sz w:val="24"/>
          <w:szCs w:val="24"/>
          <w:lang w:val="es-CL"/>
        </w:rPr>
      </w:pPr>
    </w:p>
    <w:p w14:paraId="5848EBAD" w14:textId="3D861775" w:rsidR="008653DC" w:rsidRPr="003F2FBC" w:rsidRDefault="008653DC" w:rsidP="008653DC">
      <w:pPr>
        <w:spacing w:after="0" w:line="276" w:lineRule="auto"/>
        <w:rPr>
          <w:rFonts w:ascii="Times New Roman" w:hAnsi="Times New Roman" w:cs="Times New Roman"/>
          <w:sz w:val="24"/>
          <w:szCs w:val="24"/>
          <w:lang w:val="es-CL"/>
        </w:rPr>
      </w:pPr>
    </w:p>
    <w:p w14:paraId="34F92744" w14:textId="3F15281B" w:rsidR="008653DC" w:rsidRPr="003F2FBC" w:rsidRDefault="008653DC" w:rsidP="008653DC">
      <w:pPr>
        <w:spacing w:after="0" w:line="276" w:lineRule="auto"/>
        <w:rPr>
          <w:rFonts w:ascii="Times New Roman" w:hAnsi="Times New Roman" w:cs="Times New Roman"/>
          <w:sz w:val="24"/>
          <w:szCs w:val="24"/>
          <w:lang w:val="es-CL"/>
        </w:rPr>
      </w:pPr>
    </w:p>
    <w:p w14:paraId="169A5C99" w14:textId="5C3EAA9C" w:rsidR="00836BC8" w:rsidRPr="003F2FBC" w:rsidRDefault="00836BC8" w:rsidP="005A22A5">
      <w:pPr>
        <w:spacing w:after="0" w:line="480" w:lineRule="auto"/>
        <w:jc w:val="center"/>
        <w:rPr>
          <w:rFonts w:ascii="Times New Roman" w:hAnsi="Times New Roman" w:cs="Times New Roman"/>
          <w:sz w:val="24"/>
          <w:szCs w:val="24"/>
          <w:lang w:val="es-CL"/>
        </w:rPr>
      </w:pPr>
    </w:p>
    <w:sectPr w:rsidR="00836BC8" w:rsidRPr="003F2FBC" w:rsidSect="003F2FBC">
      <w:footerReference w:type="default" r:id="rId8"/>
      <w:pgSz w:w="12240" w:h="18720" w:code="14"/>
      <w:pgMar w:top="1843"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13E09" w14:textId="77777777" w:rsidR="00BD4912" w:rsidRDefault="00BD4912" w:rsidP="00FD6B55">
      <w:pPr>
        <w:spacing w:after="0" w:line="240" w:lineRule="auto"/>
      </w:pPr>
      <w:r>
        <w:separator/>
      </w:r>
    </w:p>
  </w:endnote>
  <w:endnote w:type="continuationSeparator" w:id="0">
    <w:p w14:paraId="6C5C16A5" w14:textId="77777777" w:rsidR="00BD4912" w:rsidRDefault="00BD4912" w:rsidP="00FD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64FCB" w14:textId="1BF6E1B3" w:rsidR="0028187C" w:rsidRPr="0088345A" w:rsidRDefault="0028187C">
    <w:pPr>
      <w:pStyle w:val="Piedepgina"/>
      <w:jc w:val="right"/>
      <w:rPr>
        <w:rFonts w:ascii="Times New Roman" w:hAnsi="Times New Roman" w:cs="Times New Roman"/>
        <w:sz w:val="20"/>
      </w:rPr>
    </w:pPr>
  </w:p>
  <w:p w14:paraId="2F50089F" w14:textId="77777777" w:rsidR="0028187C" w:rsidRPr="0088345A" w:rsidRDefault="0028187C">
    <w:pPr>
      <w:pStyle w:val="Piedepgina"/>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C547F" w14:textId="77777777" w:rsidR="00BD4912" w:rsidRDefault="00BD4912" w:rsidP="00FD6B55">
      <w:pPr>
        <w:spacing w:after="0" w:line="240" w:lineRule="auto"/>
      </w:pPr>
      <w:r>
        <w:separator/>
      </w:r>
    </w:p>
  </w:footnote>
  <w:footnote w:type="continuationSeparator" w:id="0">
    <w:p w14:paraId="641E93D1" w14:textId="77777777" w:rsidR="00BD4912" w:rsidRDefault="00BD4912" w:rsidP="00FD6B55">
      <w:pPr>
        <w:spacing w:after="0" w:line="240" w:lineRule="auto"/>
      </w:pPr>
      <w:r>
        <w:continuationSeparator/>
      </w:r>
    </w:p>
  </w:footnote>
  <w:footnote w:id="1">
    <w:p w14:paraId="40D83B6F" w14:textId="72A1173A" w:rsidR="00826220" w:rsidRPr="00826220" w:rsidRDefault="00826220" w:rsidP="00826220">
      <w:pPr>
        <w:pStyle w:val="Textonotapie"/>
        <w:jc w:val="both"/>
        <w:rPr>
          <w:rFonts w:ascii="Times New Roman" w:hAnsi="Times New Roman" w:cs="Times New Roman"/>
          <w:lang w:val="es-CL"/>
        </w:rPr>
      </w:pPr>
      <w:r w:rsidRPr="00826220">
        <w:rPr>
          <w:rStyle w:val="Refdenotaalpie"/>
          <w:rFonts w:ascii="Times New Roman" w:hAnsi="Times New Roman" w:cs="Times New Roman"/>
        </w:rPr>
        <w:footnoteRef/>
      </w:r>
      <w:r w:rsidRPr="00826220">
        <w:rPr>
          <w:rFonts w:ascii="Times New Roman" w:hAnsi="Times New Roman" w:cs="Times New Roman"/>
        </w:rPr>
        <w:t xml:space="preserve"> </w:t>
      </w:r>
      <w:r w:rsidRPr="00826220">
        <w:rPr>
          <w:rFonts w:ascii="Times New Roman" w:hAnsi="Times New Roman" w:cs="Times New Roman"/>
          <w:lang w:val="es-CL"/>
        </w:rPr>
        <w:t>Inciso final del artículo 130 de la Constitución Política.</w:t>
      </w:r>
    </w:p>
  </w:footnote>
  <w:footnote w:id="2">
    <w:p w14:paraId="3D733C1E" w14:textId="1A309E79" w:rsidR="00826220" w:rsidRPr="00826220" w:rsidRDefault="00826220" w:rsidP="00826220">
      <w:pPr>
        <w:pStyle w:val="Textonotapie"/>
        <w:jc w:val="both"/>
        <w:rPr>
          <w:rFonts w:ascii="Times New Roman" w:hAnsi="Times New Roman" w:cs="Times New Roman"/>
          <w:lang w:val="es-CL"/>
        </w:rPr>
      </w:pPr>
      <w:r w:rsidRPr="00826220">
        <w:rPr>
          <w:rStyle w:val="Refdenotaalpie"/>
          <w:rFonts w:ascii="Times New Roman" w:hAnsi="Times New Roman" w:cs="Times New Roman"/>
        </w:rPr>
        <w:footnoteRef/>
      </w:r>
      <w:r w:rsidRPr="00826220">
        <w:rPr>
          <w:rFonts w:ascii="Times New Roman" w:hAnsi="Times New Roman" w:cs="Times New Roman"/>
        </w:rPr>
        <w:t xml:space="preserve"> </w:t>
      </w:r>
      <w:r w:rsidRPr="00826220">
        <w:rPr>
          <w:rFonts w:ascii="Times New Roman" w:hAnsi="Times New Roman" w:cs="Times New Roman"/>
          <w:lang w:val="es-CL"/>
        </w:rPr>
        <w:t xml:space="preserve">Disposición Vigésimo Octava </w:t>
      </w:r>
      <w:r w:rsidR="00F068B4">
        <w:rPr>
          <w:rFonts w:ascii="Times New Roman" w:hAnsi="Times New Roman" w:cs="Times New Roman"/>
          <w:lang w:val="es-CL"/>
        </w:rPr>
        <w:t xml:space="preserve">transitoria </w:t>
      </w:r>
      <w:r w:rsidRPr="00826220">
        <w:rPr>
          <w:rFonts w:ascii="Times New Roman" w:hAnsi="Times New Roman" w:cs="Times New Roman"/>
          <w:lang w:val="es-CL"/>
        </w:rPr>
        <w:t>de la Constitución Política.</w:t>
      </w:r>
    </w:p>
  </w:footnote>
  <w:footnote w:id="3">
    <w:p w14:paraId="28E3CBDB" w14:textId="66F32533" w:rsidR="00826220" w:rsidRPr="00826220" w:rsidRDefault="00826220" w:rsidP="00826220">
      <w:pPr>
        <w:pStyle w:val="Textonotapie"/>
        <w:jc w:val="both"/>
        <w:rPr>
          <w:lang w:val="es-CL"/>
        </w:rPr>
      </w:pPr>
      <w:r w:rsidRPr="00826220">
        <w:rPr>
          <w:rStyle w:val="Refdenotaalpie"/>
          <w:rFonts w:ascii="Times New Roman" w:hAnsi="Times New Roman" w:cs="Times New Roman"/>
        </w:rPr>
        <w:footnoteRef/>
      </w:r>
      <w:r w:rsidRPr="00826220">
        <w:rPr>
          <w:rFonts w:ascii="Times New Roman" w:hAnsi="Times New Roman" w:cs="Times New Roman"/>
        </w:rPr>
        <w:t xml:space="preserve"> </w:t>
      </w:r>
      <w:r w:rsidRPr="00826220">
        <w:rPr>
          <w:rFonts w:ascii="Times New Roman" w:hAnsi="Times New Roman" w:cs="Times New Roman"/>
          <w:lang w:val="es-CL"/>
        </w:rPr>
        <w:t xml:space="preserve">Disposición Trigésima Cuarta </w:t>
      </w:r>
      <w:r w:rsidR="00F068B4">
        <w:rPr>
          <w:rFonts w:ascii="Times New Roman" w:hAnsi="Times New Roman" w:cs="Times New Roman"/>
          <w:lang w:val="es-CL"/>
        </w:rPr>
        <w:t xml:space="preserve">transitoria </w:t>
      </w:r>
      <w:r w:rsidRPr="00826220">
        <w:rPr>
          <w:rFonts w:ascii="Times New Roman" w:hAnsi="Times New Roman" w:cs="Times New Roman"/>
          <w:lang w:val="es-CL"/>
        </w:rPr>
        <w:t>de la Constitución Política.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A763A"/>
    <w:multiLevelType w:val="hybridMultilevel"/>
    <w:tmpl w:val="6706D3C8"/>
    <w:lvl w:ilvl="0" w:tplc="5316E11A">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C052BF7"/>
    <w:multiLevelType w:val="hybridMultilevel"/>
    <w:tmpl w:val="A524FEF4"/>
    <w:lvl w:ilvl="0" w:tplc="CFA8DD62">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F559F"/>
    <w:multiLevelType w:val="hybridMultilevel"/>
    <w:tmpl w:val="A2DEB646"/>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872329"/>
    <w:multiLevelType w:val="hybridMultilevel"/>
    <w:tmpl w:val="74F8A7CA"/>
    <w:lvl w:ilvl="0" w:tplc="67C453F6">
      <w:start w:val="3"/>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9985720"/>
    <w:multiLevelType w:val="hybridMultilevel"/>
    <w:tmpl w:val="C33EDE22"/>
    <w:lvl w:ilvl="0" w:tplc="28D4BD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4D1EF7"/>
    <w:multiLevelType w:val="hybridMultilevel"/>
    <w:tmpl w:val="1568961E"/>
    <w:lvl w:ilvl="0" w:tplc="98AEBC8C">
      <w:start w:val="1"/>
      <w:numFmt w:val="lowerRoman"/>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4F4D36"/>
    <w:multiLevelType w:val="hybridMultilevel"/>
    <w:tmpl w:val="A418B334"/>
    <w:lvl w:ilvl="0" w:tplc="9522B1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F43817"/>
    <w:multiLevelType w:val="hybridMultilevel"/>
    <w:tmpl w:val="72BE878C"/>
    <w:lvl w:ilvl="0" w:tplc="A440BB68">
      <w:start w:val="1"/>
      <w:numFmt w:val="upperRoman"/>
      <w:lvlText w:val="%1."/>
      <w:lvlJc w:val="left"/>
      <w:pPr>
        <w:ind w:left="1430" w:hanging="72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4B1212"/>
    <w:multiLevelType w:val="hybridMultilevel"/>
    <w:tmpl w:val="FAE844F4"/>
    <w:lvl w:ilvl="0" w:tplc="A4446B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0"/>
  </w:num>
  <w:num w:numId="5">
    <w:abstractNumId w:val="3"/>
  </w:num>
  <w:num w:numId="6">
    <w:abstractNumId w:val="2"/>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cwMTEztzQxNDY2MTJU0lEKTi0uzszPAykwNKwFAK3Kdt4tAAAA"/>
  </w:docVars>
  <w:rsids>
    <w:rsidRoot w:val="0003343C"/>
    <w:rsid w:val="00001700"/>
    <w:rsid w:val="00004173"/>
    <w:rsid w:val="00010F32"/>
    <w:rsid w:val="00021D7C"/>
    <w:rsid w:val="00026CF0"/>
    <w:rsid w:val="0003343C"/>
    <w:rsid w:val="00044669"/>
    <w:rsid w:val="000609A4"/>
    <w:rsid w:val="0008567C"/>
    <w:rsid w:val="000910A5"/>
    <w:rsid w:val="00095A88"/>
    <w:rsid w:val="000A3653"/>
    <w:rsid w:val="000B1A5C"/>
    <w:rsid w:val="000B3CA7"/>
    <w:rsid w:val="000D09C5"/>
    <w:rsid w:val="000D4394"/>
    <w:rsid w:val="000E102C"/>
    <w:rsid w:val="000E3AB9"/>
    <w:rsid w:val="000F2D1E"/>
    <w:rsid w:val="00114CF9"/>
    <w:rsid w:val="0012635B"/>
    <w:rsid w:val="00127695"/>
    <w:rsid w:val="00130751"/>
    <w:rsid w:val="00131263"/>
    <w:rsid w:val="00131BF1"/>
    <w:rsid w:val="001434EC"/>
    <w:rsid w:val="00152B4D"/>
    <w:rsid w:val="001637C6"/>
    <w:rsid w:val="00173BF2"/>
    <w:rsid w:val="0018119A"/>
    <w:rsid w:val="001825E3"/>
    <w:rsid w:val="0018533D"/>
    <w:rsid w:val="00191F00"/>
    <w:rsid w:val="001932C4"/>
    <w:rsid w:val="001B3E70"/>
    <w:rsid w:val="001C76FC"/>
    <w:rsid w:val="001D0E35"/>
    <w:rsid w:val="00202B3E"/>
    <w:rsid w:val="00217387"/>
    <w:rsid w:val="00233255"/>
    <w:rsid w:val="00241D73"/>
    <w:rsid w:val="00247BED"/>
    <w:rsid w:val="0026695B"/>
    <w:rsid w:val="00270893"/>
    <w:rsid w:val="002762A0"/>
    <w:rsid w:val="0027651F"/>
    <w:rsid w:val="0028187C"/>
    <w:rsid w:val="00286A8A"/>
    <w:rsid w:val="00297725"/>
    <w:rsid w:val="002A0FE5"/>
    <w:rsid w:val="002B1E36"/>
    <w:rsid w:val="002D4F85"/>
    <w:rsid w:val="002D647A"/>
    <w:rsid w:val="002E2A29"/>
    <w:rsid w:val="002F1C8B"/>
    <w:rsid w:val="00307C73"/>
    <w:rsid w:val="00313D52"/>
    <w:rsid w:val="00320E2A"/>
    <w:rsid w:val="00331A80"/>
    <w:rsid w:val="003350BA"/>
    <w:rsid w:val="00353C0E"/>
    <w:rsid w:val="00353D46"/>
    <w:rsid w:val="00361E5B"/>
    <w:rsid w:val="00363FD0"/>
    <w:rsid w:val="00374EE4"/>
    <w:rsid w:val="00375A94"/>
    <w:rsid w:val="00383A5C"/>
    <w:rsid w:val="0039782D"/>
    <w:rsid w:val="003B1E11"/>
    <w:rsid w:val="003B3043"/>
    <w:rsid w:val="003B7F1B"/>
    <w:rsid w:val="003C78CB"/>
    <w:rsid w:val="003D3FC7"/>
    <w:rsid w:val="003F2FBC"/>
    <w:rsid w:val="0040727A"/>
    <w:rsid w:val="004150A2"/>
    <w:rsid w:val="00442CA1"/>
    <w:rsid w:val="00442D3D"/>
    <w:rsid w:val="00465008"/>
    <w:rsid w:val="004820B9"/>
    <w:rsid w:val="004B64FC"/>
    <w:rsid w:val="004C3A60"/>
    <w:rsid w:val="004E37F5"/>
    <w:rsid w:val="004F2C1B"/>
    <w:rsid w:val="004F3D37"/>
    <w:rsid w:val="004F4376"/>
    <w:rsid w:val="00510911"/>
    <w:rsid w:val="00513CB9"/>
    <w:rsid w:val="005207CB"/>
    <w:rsid w:val="00565210"/>
    <w:rsid w:val="0059361B"/>
    <w:rsid w:val="00593EBC"/>
    <w:rsid w:val="005A22A5"/>
    <w:rsid w:val="005A6840"/>
    <w:rsid w:val="005B127F"/>
    <w:rsid w:val="005B48B0"/>
    <w:rsid w:val="005B6616"/>
    <w:rsid w:val="005C5E36"/>
    <w:rsid w:val="005C63C5"/>
    <w:rsid w:val="005C66A8"/>
    <w:rsid w:val="006021E6"/>
    <w:rsid w:val="00605431"/>
    <w:rsid w:val="00626755"/>
    <w:rsid w:val="0062679D"/>
    <w:rsid w:val="0063407A"/>
    <w:rsid w:val="006341CE"/>
    <w:rsid w:val="00637235"/>
    <w:rsid w:val="00641CD4"/>
    <w:rsid w:val="00650237"/>
    <w:rsid w:val="006578EA"/>
    <w:rsid w:val="00672D82"/>
    <w:rsid w:val="00673585"/>
    <w:rsid w:val="00676050"/>
    <w:rsid w:val="006B4ABA"/>
    <w:rsid w:val="006B744B"/>
    <w:rsid w:val="006E06C9"/>
    <w:rsid w:val="00700C56"/>
    <w:rsid w:val="00705F60"/>
    <w:rsid w:val="0071107C"/>
    <w:rsid w:val="0071113D"/>
    <w:rsid w:val="00727000"/>
    <w:rsid w:val="00733E17"/>
    <w:rsid w:val="00752F2F"/>
    <w:rsid w:val="00753E8F"/>
    <w:rsid w:val="007562DE"/>
    <w:rsid w:val="0077071F"/>
    <w:rsid w:val="0078307A"/>
    <w:rsid w:val="0078377E"/>
    <w:rsid w:val="00783DB7"/>
    <w:rsid w:val="00786377"/>
    <w:rsid w:val="00786EB6"/>
    <w:rsid w:val="007973E0"/>
    <w:rsid w:val="00797745"/>
    <w:rsid w:val="007B13B9"/>
    <w:rsid w:val="007B1DF4"/>
    <w:rsid w:val="007B6DB5"/>
    <w:rsid w:val="007C42B4"/>
    <w:rsid w:val="007E42A0"/>
    <w:rsid w:val="007E443F"/>
    <w:rsid w:val="007E5405"/>
    <w:rsid w:val="007F13C2"/>
    <w:rsid w:val="007F3A12"/>
    <w:rsid w:val="00803155"/>
    <w:rsid w:val="00807AE2"/>
    <w:rsid w:val="00816176"/>
    <w:rsid w:val="0081691B"/>
    <w:rsid w:val="00826220"/>
    <w:rsid w:val="008309F6"/>
    <w:rsid w:val="00834146"/>
    <w:rsid w:val="00836BC8"/>
    <w:rsid w:val="00842D29"/>
    <w:rsid w:val="00844B29"/>
    <w:rsid w:val="008526F4"/>
    <w:rsid w:val="008614D1"/>
    <w:rsid w:val="008653DC"/>
    <w:rsid w:val="00882F3D"/>
    <w:rsid w:val="0088345A"/>
    <w:rsid w:val="008B50DC"/>
    <w:rsid w:val="008E1FC8"/>
    <w:rsid w:val="008F6860"/>
    <w:rsid w:val="008F6BC6"/>
    <w:rsid w:val="00902DB3"/>
    <w:rsid w:val="00903567"/>
    <w:rsid w:val="00914E48"/>
    <w:rsid w:val="009164B2"/>
    <w:rsid w:val="00937768"/>
    <w:rsid w:val="00941770"/>
    <w:rsid w:val="00943B59"/>
    <w:rsid w:val="00947529"/>
    <w:rsid w:val="00947B26"/>
    <w:rsid w:val="00956C49"/>
    <w:rsid w:val="00967A75"/>
    <w:rsid w:val="00974038"/>
    <w:rsid w:val="00975678"/>
    <w:rsid w:val="0097743C"/>
    <w:rsid w:val="00982B7A"/>
    <w:rsid w:val="00992344"/>
    <w:rsid w:val="00993EA1"/>
    <w:rsid w:val="00996219"/>
    <w:rsid w:val="009C204E"/>
    <w:rsid w:val="009D1DE5"/>
    <w:rsid w:val="009D2616"/>
    <w:rsid w:val="009D7B84"/>
    <w:rsid w:val="009D7CE2"/>
    <w:rsid w:val="009E2842"/>
    <w:rsid w:val="009E5C1B"/>
    <w:rsid w:val="009F510B"/>
    <w:rsid w:val="00A141B8"/>
    <w:rsid w:val="00A31A3E"/>
    <w:rsid w:val="00A44383"/>
    <w:rsid w:val="00A52140"/>
    <w:rsid w:val="00A80392"/>
    <w:rsid w:val="00A80856"/>
    <w:rsid w:val="00A90EC6"/>
    <w:rsid w:val="00AA02D8"/>
    <w:rsid w:val="00AC75BE"/>
    <w:rsid w:val="00AE1276"/>
    <w:rsid w:val="00B0790F"/>
    <w:rsid w:val="00B235A3"/>
    <w:rsid w:val="00B3093B"/>
    <w:rsid w:val="00B40942"/>
    <w:rsid w:val="00B45C2B"/>
    <w:rsid w:val="00B518F6"/>
    <w:rsid w:val="00B750DC"/>
    <w:rsid w:val="00BA330A"/>
    <w:rsid w:val="00BB519C"/>
    <w:rsid w:val="00BC14DD"/>
    <w:rsid w:val="00BD4912"/>
    <w:rsid w:val="00BD6727"/>
    <w:rsid w:val="00BF1AD3"/>
    <w:rsid w:val="00C22789"/>
    <w:rsid w:val="00C26472"/>
    <w:rsid w:val="00C4063A"/>
    <w:rsid w:val="00C417CE"/>
    <w:rsid w:val="00C7529F"/>
    <w:rsid w:val="00C87A9D"/>
    <w:rsid w:val="00C97043"/>
    <w:rsid w:val="00CA1D8A"/>
    <w:rsid w:val="00CD5E99"/>
    <w:rsid w:val="00D11DFD"/>
    <w:rsid w:val="00D13B36"/>
    <w:rsid w:val="00D20423"/>
    <w:rsid w:val="00D21A35"/>
    <w:rsid w:val="00D2705B"/>
    <w:rsid w:val="00D448A3"/>
    <w:rsid w:val="00D56758"/>
    <w:rsid w:val="00D578A8"/>
    <w:rsid w:val="00D65500"/>
    <w:rsid w:val="00D71DC7"/>
    <w:rsid w:val="00D82DBF"/>
    <w:rsid w:val="00D92B80"/>
    <w:rsid w:val="00D942FD"/>
    <w:rsid w:val="00D96022"/>
    <w:rsid w:val="00DB40E0"/>
    <w:rsid w:val="00DD6DE8"/>
    <w:rsid w:val="00DE29ED"/>
    <w:rsid w:val="00DE4265"/>
    <w:rsid w:val="00DE42D8"/>
    <w:rsid w:val="00DE4DF2"/>
    <w:rsid w:val="00DE77EC"/>
    <w:rsid w:val="00E23537"/>
    <w:rsid w:val="00E40EC7"/>
    <w:rsid w:val="00E50480"/>
    <w:rsid w:val="00E64E24"/>
    <w:rsid w:val="00E65A3E"/>
    <w:rsid w:val="00E6733F"/>
    <w:rsid w:val="00E73090"/>
    <w:rsid w:val="00E86A20"/>
    <w:rsid w:val="00E872D7"/>
    <w:rsid w:val="00E91416"/>
    <w:rsid w:val="00E95EFB"/>
    <w:rsid w:val="00EA7246"/>
    <w:rsid w:val="00EB1105"/>
    <w:rsid w:val="00EE6BDF"/>
    <w:rsid w:val="00F068B4"/>
    <w:rsid w:val="00F34192"/>
    <w:rsid w:val="00F54BB5"/>
    <w:rsid w:val="00F653F3"/>
    <w:rsid w:val="00F81325"/>
    <w:rsid w:val="00F96415"/>
    <w:rsid w:val="00FD6B55"/>
    <w:rsid w:val="00FD6E29"/>
    <w:rsid w:val="00FD7849"/>
    <w:rsid w:val="00FF2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6A41F"/>
  <w15:docId w15:val="{D765310F-EA56-4D73-B064-34746AAD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C78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320E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78CB"/>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FD6B55"/>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D6B55"/>
  </w:style>
  <w:style w:type="paragraph" w:styleId="Piedepgina">
    <w:name w:val="footer"/>
    <w:basedOn w:val="Normal"/>
    <w:link w:val="PiedepginaCar"/>
    <w:uiPriority w:val="99"/>
    <w:unhideWhenUsed/>
    <w:rsid w:val="00FD6B55"/>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D6B55"/>
  </w:style>
  <w:style w:type="paragraph" w:styleId="Prrafodelista">
    <w:name w:val="List Paragraph"/>
    <w:basedOn w:val="Normal"/>
    <w:uiPriority w:val="34"/>
    <w:qFormat/>
    <w:rsid w:val="007E5405"/>
    <w:pPr>
      <w:ind w:left="720"/>
      <w:contextualSpacing/>
    </w:pPr>
  </w:style>
  <w:style w:type="paragraph" w:styleId="Textonotapie">
    <w:name w:val="footnote text"/>
    <w:basedOn w:val="Normal"/>
    <w:link w:val="TextonotapieCar"/>
    <w:uiPriority w:val="99"/>
    <w:unhideWhenUsed/>
    <w:rsid w:val="00752F2F"/>
    <w:pPr>
      <w:spacing w:after="0" w:line="240" w:lineRule="auto"/>
    </w:pPr>
    <w:rPr>
      <w:sz w:val="20"/>
      <w:szCs w:val="20"/>
    </w:rPr>
  </w:style>
  <w:style w:type="character" w:customStyle="1" w:styleId="TextonotapieCar">
    <w:name w:val="Texto nota pie Car"/>
    <w:basedOn w:val="Fuentedeprrafopredeter"/>
    <w:link w:val="Textonotapie"/>
    <w:uiPriority w:val="99"/>
    <w:rsid w:val="00752F2F"/>
    <w:rPr>
      <w:sz w:val="20"/>
      <w:szCs w:val="20"/>
    </w:rPr>
  </w:style>
  <w:style w:type="character" w:styleId="Refdenotaalpie">
    <w:name w:val="footnote reference"/>
    <w:basedOn w:val="Fuentedeprrafopredeter"/>
    <w:uiPriority w:val="99"/>
    <w:semiHidden/>
    <w:unhideWhenUsed/>
    <w:rsid w:val="00752F2F"/>
    <w:rPr>
      <w:vertAlign w:val="superscript"/>
    </w:rPr>
  </w:style>
  <w:style w:type="character" w:customStyle="1" w:styleId="Ttulo2Car">
    <w:name w:val="Título 2 Car"/>
    <w:basedOn w:val="Fuentedeprrafopredeter"/>
    <w:link w:val="Ttulo2"/>
    <w:uiPriority w:val="9"/>
    <w:rsid w:val="00320E2A"/>
    <w:rPr>
      <w:rFonts w:asciiTheme="majorHAnsi" w:eastAsiaTheme="majorEastAsia" w:hAnsiTheme="majorHAnsi" w:cstheme="majorBidi"/>
      <w:color w:val="2F5496" w:themeColor="accent1" w:themeShade="BF"/>
      <w:sz w:val="26"/>
      <w:szCs w:val="26"/>
    </w:rPr>
  </w:style>
  <w:style w:type="paragraph" w:styleId="Textoindependiente">
    <w:name w:val="Body Text"/>
    <w:basedOn w:val="Normal"/>
    <w:link w:val="TextoindependienteCar"/>
    <w:uiPriority w:val="99"/>
    <w:unhideWhenUsed/>
    <w:rsid w:val="00320E2A"/>
    <w:pPr>
      <w:spacing w:after="120"/>
    </w:pPr>
  </w:style>
  <w:style w:type="character" w:customStyle="1" w:styleId="TextoindependienteCar">
    <w:name w:val="Texto independiente Car"/>
    <w:basedOn w:val="Fuentedeprrafopredeter"/>
    <w:link w:val="Textoindependiente"/>
    <w:uiPriority w:val="99"/>
    <w:rsid w:val="00320E2A"/>
  </w:style>
  <w:style w:type="character" w:styleId="Hipervnculo">
    <w:name w:val="Hyperlink"/>
    <w:basedOn w:val="Fuentedeprrafopredeter"/>
    <w:uiPriority w:val="99"/>
    <w:unhideWhenUsed/>
    <w:rsid w:val="00E95EFB"/>
    <w:rPr>
      <w:color w:val="0000FF"/>
      <w:u w:val="single"/>
    </w:rPr>
  </w:style>
  <w:style w:type="character" w:customStyle="1" w:styleId="UnresolvedMention">
    <w:name w:val="Unresolved Mention"/>
    <w:basedOn w:val="Fuentedeprrafopredeter"/>
    <w:uiPriority w:val="99"/>
    <w:semiHidden/>
    <w:unhideWhenUsed/>
    <w:rsid w:val="00E95EFB"/>
    <w:rPr>
      <w:color w:val="605E5C"/>
      <w:shd w:val="clear" w:color="auto" w:fill="E1DFDD"/>
    </w:rPr>
  </w:style>
  <w:style w:type="paragraph" w:styleId="Textodeglobo">
    <w:name w:val="Balloon Text"/>
    <w:basedOn w:val="Normal"/>
    <w:link w:val="TextodegloboCar"/>
    <w:uiPriority w:val="99"/>
    <w:semiHidden/>
    <w:unhideWhenUsed/>
    <w:rsid w:val="003F2F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2FBC"/>
    <w:rPr>
      <w:rFonts w:ascii="Tahoma" w:hAnsi="Tahoma" w:cs="Tahoma"/>
      <w:sz w:val="16"/>
      <w:szCs w:val="16"/>
    </w:rPr>
  </w:style>
  <w:style w:type="paragraph" w:customStyle="1" w:styleId="CharChar">
    <w:name w:val="Char Char"/>
    <w:basedOn w:val="Normal"/>
    <w:rsid w:val="003F2FBC"/>
    <w:pPr>
      <w:spacing w:line="240" w:lineRule="exact"/>
      <w:ind w:left="500"/>
      <w:jc w:val="center"/>
    </w:pPr>
    <w:rPr>
      <w:rFonts w:ascii="Verdana" w:eastAsia="Times New Roman" w:hAnsi="Verdana" w:cs="Arial"/>
      <w:b/>
      <w:sz w:val="20"/>
      <w:szCs w:val="20"/>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62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A9976-D7BD-4481-9616-748F869F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5398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Pérez</dc:creator>
  <cp:lastModifiedBy>Marcela</cp:lastModifiedBy>
  <cp:revision>2</cp:revision>
  <cp:lastPrinted>2020-11-17T22:06:00Z</cp:lastPrinted>
  <dcterms:created xsi:type="dcterms:W3CDTF">2020-11-18T19:13:00Z</dcterms:created>
  <dcterms:modified xsi:type="dcterms:W3CDTF">2020-11-18T19:13:00Z</dcterms:modified>
</cp:coreProperties>
</file>